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48"/>
        <w:tblW w:w="6663" w:type="dxa"/>
        <w:tblLayout w:type="fixed"/>
        <w:tblCellMar>
          <w:left w:w="0" w:type="dxa"/>
          <w:right w:w="0" w:type="dxa"/>
        </w:tblCellMar>
        <w:tblLook w:val="01E0" w:firstRow="1" w:lastRow="1" w:firstColumn="1" w:lastColumn="1" w:noHBand="0" w:noVBand="0"/>
      </w:tblPr>
      <w:tblGrid>
        <w:gridCol w:w="993"/>
        <w:gridCol w:w="2828"/>
        <w:gridCol w:w="20"/>
        <w:gridCol w:w="2822"/>
      </w:tblGrid>
      <w:tr w:rsidR="00BA0CCB" w14:paraId="26FEE9F0" w14:textId="77777777" w:rsidTr="00452310">
        <w:trPr>
          <w:trHeight w:val="709"/>
        </w:trPr>
        <w:tc>
          <w:tcPr>
            <w:tcW w:w="6663" w:type="dxa"/>
            <w:gridSpan w:val="4"/>
          </w:tcPr>
          <w:p w14:paraId="6714E0BF" w14:textId="33FAB4E0" w:rsidR="00BA0CCB" w:rsidRDefault="00BA0CCB" w:rsidP="00452310">
            <w:pPr>
              <w:pStyle w:val="TableParagraph"/>
              <w:spacing w:line="207" w:lineRule="exact"/>
              <w:ind w:left="273" w:right="183"/>
              <w:rPr>
                <w:sz w:val="18"/>
              </w:rPr>
            </w:pPr>
          </w:p>
        </w:tc>
      </w:tr>
      <w:tr w:rsidR="00BA0CCB" w14:paraId="7A259855" w14:textId="77777777" w:rsidTr="00897524">
        <w:trPr>
          <w:gridBefore w:val="1"/>
          <w:wBefore w:w="993" w:type="dxa"/>
          <w:cantSplit/>
          <w:trHeight w:hRule="exact" w:val="284"/>
        </w:trPr>
        <w:tc>
          <w:tcPr>
            <w:tcW w:w="2828" w:type="dxa"/>
            <w:vAlign w:val="center"/>
          </w:tcPr>
          <w:p w14:paraId="1C615AE8" w14:textId="2498B34E" w:rsidR="00897524" w:rsidRPr="00452310" w:rsidRDefault="00897524" w:rsidP="00452310">
            <w:pPr>
              <w:pStyle w:val="TableParagraph"/>
              <w:spacing w:before="131" w:line="167" w:lineRule="exact"/>
              <w:ind w:left="0" w:right="186"/>
              <w:rPr>
                <w:sz w:val="12"/>
                <w:szCs w:val="12"/>
              </w:rPr>
            </w:pPr>
          </w:p>
        </w:tc>
        <w:tc>
          <w:tcPr>
            <w:tcW w:w="20" w:type="dxa"/>
            <w:vAlign w:val="center"/>
          </w:tcPr>
          <w:p w14:paraId="5DE92B07" w14:textId="77777777" w:rsidR="00BA0CCB" w:rsidRPr="00452310" w:rsidRDefault="00BA0CCB" w:rsidP="00452310">
            <w:pPr>
              <w:pStyle w:val="TableParagraph"/>
              <w:spacing w:before="131" w:line="167" w:lineRule="exact"/>
              <w:ind w:left="754" w:right="794"/>
              <w:rPr>
                <w:sz w:val="12"/>
                <w:szCs w:val="12"/>
              </w:rPr>
            </w:pPr>
          </w:p>
        </w:tc>
        <w:tc>
          <w:tcPr>
            <w:tcW w:w="2822" w:type="dxa"/>
            <w:vAlign w:val="center"/>
          </w:tcPr>
          <w:p w14:paraId="5524A6F3" w14:textId="33F9C95F" w:rsidR="00BA0CCB" w:rsidRPr="00452310" w:rsidRDefault="008E2EE1" w:rsidP="00452310">
            <w:pPr>
              <w:pStyle w:val="TableParagraph"/>
              <w:spacing w:before="131" w:line="167" w:lineRule="exact"/>
              <w:ind w:left="0" w:right="60"/>
              <w:rPr>
                <w:sz w:val="12"/>
                <w:szCs w:val="12"/>
              </w:rPr>
            </w:pPr>
            <w:r w:rsidRPr="008E2EE1">
              <w:drawing>
                <wp:anchor distT="0" distB="0" distL="114300" distR="114300" simplePos="0" relativeHeight="251671040" behindDoc="0" locked="0" layoutInCell="1" allowOverlap="1" wp14:anchorId="173BAA58" wp14:editId="7A0847CB">
                  <wp:simplePos x="0" y="0"/>
                  <wp:positionH relativeFrom="column">
                    <wp:posOffset>-1259205</wp:posOffset>
                  </wp:positionH>
                  <wp:positionV relativeFrom="paragraph">
                    <wp:posOffset>-370840</wp:posOffset>
                  </wp:positionV>
                  <wp:extent cx="2268220" cy="831850"/>
                  <wp:effectExtent l="0" t="0" r="0" b="6350"/>
                  <wp:wrapNone/>
                  <wp:docPr id="949941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A0CCB" w14:paraId="2DF6E8B5" w14:textId="77777777" w:rsidTr="00897524">
        <w:trPr>
          <w:gridBefore w:val="1"/>
          <w:wBefore w:w="993" w:type="dxa"/>
          <w:cantSplit/>
          <w:trHeight w:hRule="exact" w:val="227"/>
        </w:trPr>
        <w:tc>
          <w:tcPr>
            <w:tcW w:w="2828" w:type="dxa"/>
            <w:vAlign w:val="center"/>
          </w:tcPr>
          <w:p w14:paraId="0F51EFD7" w14:textId="112382DE" w:rsidR="00BA0CCB" w:rsidRPr="00452310" w:rsidRDefault="008E2EE1" w:rsidP="00452310">
            <w:pPr>
              <w:pStyle w:val="TableParagraph"/>
              <w:ind w:left="67" w:right="184"/>
              <w:rPr>
                <w:sz w:val="12"/>
                <w:szCs w:val="12"/>
              </w:rPr>
            </w:pPr>
            <w:r w:rsidRPr="00820082">
              <w:rPr>
                <w:rFonts w:ascii="Times New Roman"/>
                <w:noProof/>
                <w:sz w:val="20"/>
              </w:rPr>
              <w:drawing>
                <wp:anchor distT="0" distB="0" distL="114300" distR="114300" simplePos="0" relativeHeight="251649536" behindDoc="0" locked="0" layoutInCell="1" allowOverlap="1" wp14:anchorId="198CB787" wp14:editId="7C523B48">
                  <wp:simplePos x="0" y="0"/>
                  <wp:positionH relativeFrom="column">
                    <wp:posOffset>-10160</wp:posOffset>
                  </wp:positionH>
                  <wp:positionV relativeFrom="paragraph">
                    <wp:posOffset>-535940</wp:posOffset>
                  </wp:positionV>
                  <wp:extent cx="439420" cy="813435"/>
                  <wp:effectExtent l="0" t="0" r="0" b="5715"/>
                  <wp:wrapNone/>
                  <wp:docPr id="2061011443" name="Picture 2061011443" descr="A blue and yellow emblem with crossed keys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11443" name="Picture 2061011443" descr="A blue and yellow emblem with crossed keys and a crow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420" cy="813435"/>
                          </a:xfrm>
                          <a:prstGeom prst="rect">
                            <a:avLst/>
                          </a:prstGeom>
                        </pic:spPr>
                      </pic:pic>
                    </a:graphicData>
                  </a:graphic>
                  <wp14:sizeRelH relativeFrom="margin">
                    <wp14:pctWidth>0</wp14:pctWidth>
                  </wp14:sizeRelH>
                  <wp14:sizeRelV relativeFrom="margin">
                    <wp14:pctHeight>0</wp14:pctHeight>
                  </wp14:sizeRelV>
                </wp:anchor>
              </w:drawing>
            </w:r>
          </w:p>
        </w:tc>
        <w:tc>
          <w:tcPr>
            <w:tcW w:w="20" w:type="dxa"/>
            <w:vAlign w:val="center"/>
          </w:tcPr>
          <w:p w14:paraId="556AC16D" w14:textId="77777777" w:rsidR="00BA0CCB" w:rsidRPr="00452310" w:rsidRDefault="00BA0CCB" w:rsidP="00452310">
            <w:pPr>
              <w:pStyle w:val="TableParagraph"/>
              <w:ind w:left="193"/>
              <w:rPr>
                <w:sz w:val="12"/>
                <w:szCs w:val="12"/>
              </w:rPr>
            </w:pPr>
          </w:p>
        </w:tc>
        <w:tc>
          <w:tcPr>
            <w:tcW w:w="2822" w:type="dxa"/>
            <w:vAlign w:val="center"/>
          </w:tcPr>
          <w:p w14:paraId="7B8B66E2" w14:textId="1E5629CF" w:rsidR="00BA0CCB" w:rsidRPr="00452310" w:rsidRDefault="00BA0CCB" w:rsidP="00452310">
            <w:pPr>
              <w:pStyle w:val="TableParagraph"/>
              <w:ind w:right="59"/>
              <w:rPr>
                <w:sz w:val="12"/>
                <w:szCs w:val="12"/>
              </w:rPr>
            </w:pPr>
          </w:p>
        </w:tc>
      </w:tr>
      <w:tr w:rsidR="00BA0CCB" w14:paraId="45E84A9C" w14:textId="77777777" w:rsidTr="00897524">
        <w:trPr>
          <w:gridBefore w:val="1"/>
          <w:wBefore w:w="993" w:type="dxa"/>
          <w:cantSplit/>
          <w:trHeight w:hRule="exact" w:val="227"/>
        </w:trPr>
        <w:tc>
          <w:tcPr>
            <w:tcW w:w="2828" w:type="dxa"/>
            <w:vAlign w:val="center"/>
          </w:tcPr>
          <w:p w14:paraId="744A444A" w14:textId="1F2FE1A3" w:rsidR="00BA0CCB" w:rsidRPr="00452310" w:rsidRDefault="00BA0CCB" w:rsidP="00452310">
            <w:pPr>
              <w:pStyle w:val="TableParagraph"/>
              <w:ind w:left="67" w:right="181"/>
              <w:rPr>
                <w:sz w:val="12"/>
                <w:szCs w:val="12"/>
              </w:rPr>
            </w:pPr>
          </w:p>
        </w:tc>
        <w:tc>
          <w:tcPr>
            <w:tcW w:w="20" w:type="dxa"/>
            <w:vAlign w:val="center"/>
          </w:tcPr>
          <w:p w14:paraId="602AB13C" w14:textId="77777777" w:rsidR="00BA0CCB" w:rsidRPr="00452310" w:rsidRDefault="00BA0CCB" w:rsidP="00452310">
            <w:pPr>
              <w:pStyle w:val="TableParagraph"/>
              <w:ind w:left="234"/>
              <w:rPr>
                <w:sz w:val="12"/>
                <w:szCs w:val="12"/>
              </w:rPr>
            </w:pPr>
          </w:p>
        </w:tc>
        <w:tc>
          <w:tcPr>
            <w:tcW w:w="2822" w:type="dxa"/>
            <w:vAlign w:val="center"/>
          </w:tcPr>
          <w:p w14:paraId="60DE296E" w14:textId="7D9F97DE" w:rsidR="00BA0CCB" w:rsidRPr="00452310" w:rsidRDefault="00BA0CCB" w:rsidP="00452310">
            <w:pPr>
              <w:pStyle w:val="TableParagraph"/>
              <w:ind w:right="59"/>
              <w:rPr>
                <w:sz w:val="12"/>
                <w:szCs w:val="12"/>
              </w:rPr>
            </w:pPr>
          </w:p>
        </w:tc>
      </w:tr>
    </w:tbl>
    <w:p w14:paraId="3DFC9C4A" w14:textId="6115D05C" w:rsidR="005A5788" w:rsidRPr="001817B1" w:rsidRDefault="005A5788" w:rsidP="008E2EE1">
      <w:pPr>
        <w:tabs>
          <w:tab w:val="left" w:pos="1981"/>
        </w:tabs>
        <w:ind w:left="346"/>
        <w:jc w:val="center"/>
        <w:rPr>
          <w:rFonts w:eastAsia="Arial"/>
          <w:sz w:val="28"/>
          <w:szCs w:val="28"/>
        </w:rPr>
      </w:pPr>
      <w:r w:rsidRPr="001817B1">
        <w:rPr>
          <w:rFonts w:eastAsia="Arial"/>
          <w:b/>
          <w:sz w:val="28"/>
          <w:szCs w:val="28"/>
        </w:rPr>
        <w:t>Annual General Meeting, Saturday</w:t>
      </w:r>
      <w:r w:rsidRPr="001817B1">
        <w:rPr>
          <w:rFonts w:eastAsia="Arial"/>
          <w:b/>
          <w:spacing w:val="-9"/>
          <w:sz w:val="28"/>
          <w:szCs w:val="28"/>
        </w:rPr>
        <w:t xml:space="preserve"> </w:t>
      </w:r>
      <w:r w:rsidRPr="001817B1">
        <w:rPr>
          <w:rFonts w:eastAsia="Arial"/>
          <w:b/>
          <w:sz w:val="28"/>
          <w:szCs w:val="28"/>
        </w:rPr>
        <w:t>1</w:t>
      </w:r>
      <w:r w:rsidR="00666B46" w:rsidRPr="001817B1">
        <w:rPr>
          <w:rFonts w:eastAsia="Arial"/>
          <w:b/>
          <w:sz w:val="28"/>
          <w:szCs w:val="28"/>
        </w:rPr>
        <w:t>0</w:t>
      </w:r>
      <w:r w:rsidRPr="001817B1">
        <w:rPr>
          <w:rFonts w:eastAsia="Arial"/>
          <w:b/>
          <w:sz w:val="28"/>
          <w:szCs w:val="28"/>
          <w:vertAlign w:val="superscript"/>
        </w:rPr>
        <w:t>th</w:t>
      </w:r>
      <w:r w:rsidRPr="001817B1">
        <w:rPr>
          <w:rFonts w:eastAsia="Arial"/>
          <w:b/>
          <w:sz w:val="28"/>
          <w:szCs w:val="28"/>
        </w:rPr>
        <w:t xml:space="preserve"> May</w:t>
      </w:r>
      <w:r w:rsidRPr="001817B1">
        <w:rPr>
          <w:rFonts w:eastAsia="Arial"/>
          <w:b/>
          <w:spacing w:val="-7"/>
          <w:sz w:val="28"/>
          <w:szCs w:val="28"/>
        </w:rPr>
        <w:t xml:space="preserve"> </w:t>
      </w:r>
      <w:r w:rsidRPr="001817B1">
        <w:rPr>
          <w:rFonts w:eastAsia="Arial"/>
          <w:b/>
          <w:sz w:val="28"/>
          <w:szCs w:val="28"/>
        </w:rPr>
        <w:t>202</w:t>
      </w:r>
      <w:r w:rsidR="00666B46" w:rsidRPr="001817B1">
        <w:rPr>
          <w:rFonts w:eastAsia="Arial"/>
          <w:b/>
          <w:sz w:val="28"/>
          <w:szCs w:val="28"/>
        </w:rPr>
        <w:t>5</w:t>
      </w:r>
    </w:p>
    <w:p w14:paraId="1F04AB1C" w14:textId="334AB0F8" w:rsidR="005A5788" w:rsidRPr="001817B1" w:rsidRDefault="005A5788" w:rsidP="008E2EE1">
      <w:pPr>
        <w:ind w:left="142" w:right="29"/>
        <w:jc w:val="center"/>
        <w:rPr>
          <w:rFonts w:eastAsia="Arial"/>
          <w:b/>
          <w:sz w:val="28"/>
          <w:szCs w:val="28"/>
        </w:rPr>
      </w:pPr>
      <w:r w:rsidRPr="001817B1">
        <w:rPr>
          <w:rFonts w:eastAsia="Arial"/>
          <w:b/>
          <w:sz w:val="28"/>
          <w:szCs w:val="28"/>
        </w:rPr>
        <w:t>At S</w:t>
      </w:r>
      <w:r w:rsidR="00ED5BD4" w:rsidRPr="001817B1">
        <w:rPr>
          <w:rFonts w:eastAsia="Arial"/>
          <w:b/>
          <w:sz w:val="28"/>
          <w:szCs w:val="28"/>
        </w:rPr>
        <w:t>t James Church, Taunton</w:t>
      </w:r>
    </w:p>
    <w:p w14:paraId="11251E0D" w14:textId="33231E9F" w:rsidR="005A5788" w:rsidRPr="00820082" w:rsidRDefault="00E7782A" w:rsidP="00E7782A">
      <w:pPr>
        <w:rPr>
          <w:rFonts w:ascii="Arial" w:eastAsia="Arial" w:hAnsi="Arial" w:cs="Arial"/>
          <w:b/>
          <w:sz w:val="20"/>
        </w:rPr>
      </w:pPr>
      <w:r>
        <w:rPr>
          <w:rFonts w:ascii="Arial" w:eastAsia="Arial" w:hAnsi="Arial" w:cs="Arial"/>
          <w:b/>
          <w:sz w:val="20"/>
        </w:rPr>
        <w:t>______________________________________________________________</w:t>
      </w:r>
    </w:p>
    <w:p w14:paraId="2D90864B" w14:textId="6F15F00A" w:rsidR="00DB0A23" w:rsidRDefault="005A5788" w:rsidP="00DB0A23">
      <w:pPr>
        <w:jc w:val="center"/>
      </w:pPr>
      <w:r w:rsidRPr="00DB0A23">
        <w:rPr>
          <w:b/>
          <w:bCs/>
          <w:sz w:val="28"/>
          <w:szCs w:val="28"/>
        </w:rPr>
        <w:t>A</w:t>
      </w:r>
      <w:r w:rsidR="00BA0CCB" w:rsidRPr="00DB0A23">
        <w:rPr>
          <w:b/>
          <w:bCs/>
          <w:sz w:val="28"/>
          <w:szCs w:val="28"/>
        </w:rPr>
        <w:t>G</w:t>
      </w:r>
      <w:r w:rsidRPr="00DB0A23">
        <w:rPr>
          <w:b/>
          <w:bCs/>
          <w:sz w:val="28"/>
          <w:szCs w:val="28"/>
        </w:rPr>
        <w:t>ENDA</w:t>
      </w:r>
    </w:p>
    <w:p w14:paraId="12683795" w14:textId="77777777" w:rsidR="005A5788" w:rsidRPr="00637849" w:rsidRDefault="005A5788" w:rsidP="001817B1">
      <w:pPr>
        <w:widowControl w:val="0"/>
        <w:numPr>
          <w:ilvl w:val="0"/>
          <w:numId w:val="4"/>
        </w:numPr>
        <w:autoSpaceDE w:val="0"/>
        <w:autoSpaceDN w:val="0"/>
        <w:ind w:left="284" w:hanging="284"/>
        <w:rPr>
          <w:rFonts w:eastAsia="Arial"/>
          <w:b/>
          <w:bCs/>
          <w:sz w:val="24"/>
          <w:szCs w:val="24"/>
        </w:rPr>
      </w:pPr>
      <w:r w:rsidRPr="00637849">
        <w:rPr>
          <w:rFonts w:eastAsia="Arial"/>
          <w:b/>
          <w:bCs/>
          <w:sz w:val="24"/>
          <w:szCs w:val="24"/>
        </w:rPr>
        <w:t>Opening Items</w:t>
      </w:r>
    </w:p>
    <w:p w14:paraId="43291650"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Welcome</w:t>
      </w:r>
      <w:r w:rsidRPr="00637849">
        <w:rPr>
          <w:rFonts w:eastAsia="Arial"/>
          <w:spacing w:val="-4"/>
          <w:sz w:val="24"/>
          <w:szCs w:val="24"/>
        </w:rPr>
        <w:t xml:space="preserve"> </w:t>
      </w:r>
      <w:r w:rsidRPr="00637849">
        <w:rPr>
          <w:rFonts w:eastAsia="Arial"/>
          <w:sz w:val="24"/>
          <w:szCs w:val="24"/>
        </w:rPr>
        <w:t>–</w:t>
      </w:r>
      <w:r w:rsidRPr="00637849">
        <w:rPr>
          <w:rFonts w:eastAsia="Arial"/>
          <w:spacing w:val="-3"/>
          <w:sz w:val="24"/>
          <w:szCs w:val="24"/>
        </w:rPr>
        <w:t xml:space="preserve"> </w:t>
      </w:r>
      <w:r w:rsidRPr="00637849">
        <w:rPr>
          <w:rFonts w:eastAsia="Arial"/>
          <w:spacing w:val="-2"/>
          <w:sz w:val="24"/>
          <w:szCs w:val="24"/>
        </w:rPr>
        <w:t>Master</w:t>
      </w:r>
    </w:p>
    <w:p w14:paraId="1A49C3F8"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Attendance</w:t>
      </w:r>
      <w:r w:rsidRPr="00637849">
        <w:rPr>
          <w:rFonts w:eastAsia="Arial"/>
          <w:spacing w:val="-6"/>
          <w:sz w:val="24"/>
          <w:szCs w:val="24"/>
        </w:rPr>
        <w:t xml:space="preserve"> </w:t>
      </w:r>
      <w:r w:rsidRPr="00637849">
        <w:rPr>
          <w:rFonts w:eastAsia="Arial"/>
          <w:sz w:val="24"/>
          <w:szCs w:val="24"/>
        </w:rPr>
        <w:t>and</w:t>
      </w:r>
      <w:r w:rsidRPr="00637849">
        <w:rPr>
          <w:rFonts w:eastAsia="Arial"/>
          <w:spacing w:val="-3"/>
          <w:sz w:val="24"/>
          <w:szCs w:val="24"/>
        </w:rPr>
        <w:t xml:space="preserve"> </w:t>
      </w:r>
      <w:r w:rsidRPr="00637849">
        <w:rPr>
          <w:rFonts w:eastAsia="Arial"/>
          <w:spacing w:val="-2"/>
          <w:sz w:val="24"/>
          <w:szCs w:val="24"/>
        </w:rPr>
        <w:t>Apologies</w:t>
      </w:r>
    </w:p>
    <w:p w14:paraId="1AEFD0D2"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Remembering</w:t>
      </w:r>
      <w:r w:rsidRPr="00637849">
        <w:rPr>
          <w:rFonts w:eastAsia="Arial"/>
          <w:spacing w:val="-11"/>
          <w:sz w:val="24"/>
          <w:szCs w:val="24"/>
        </w:rPr>
        <w:t xml:space="preserve"> </w:t>
      </w:r>
      <w:r w:rsidRPr="00637849">
        <w:rPr>
          <w:rFonts w:eastAsia="Arial"/>
          <w:spacing w:val="-2"/>
          <w:sz w:val="24"/>
          <w:szCs w:val="24"/>
        </w:rPr>
        <w:t>Friends</w:t>
      </w:r>
    </w:p>
    <w:p w14:paraId="7D2AC5F4" w14:textId="553E50CA"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Minutes</w:t>
      </w:r>
      <w:r w:rsidRPr="00637849">
        <w:rPr>
          <w:rFonts w:eastAsia="Arial"/>
          <w:spacing w:val="-7"/>
          <w:sz w:val="24"/>
          <w:szCs w:val="24"/>
        </w:rPr>
        <w:t xml:space="preserve"> </w:t>
      </w:r>
      <w:r w:rsidRPr="00637849">
        <w:rPr>
          <w:rFonts w:eastAsia="Arial"/>
          <w:sz w:val="24"/>
          <w:szCs w:val="24"/>
        </w:rPr>
        <w:t>of</w:t>
      </w:r>
      <w:r w:rsidRPr="00637849">
        <w:rPr>
          <w:rFonts w:eastAsia="Arial"/>
          <w:spacing w:val="-5"/>
          <w:sz w:val="24"/>
          <w:szCs w:val="24"/>
        </w:rPr>
        <w:t xml:space="preserve"> </w:t>
      </w:r>
      <w:r w:rsidRPr="00637849">
        <w:rPr>
          <w:rFonts w:eastAsia="Arial"/>
          <w:sz w:val="24"/>
          <w:szCs w:val="24"/>
        </w:rPr>
        <w:t>previous</w:t>
      </w:r>
      <w:r w:rsidRPr="00637849">
        <w:rPr>
          <w:rFonts w:eastAsia="Arial"/>
          <w:spacing w:val="-5"/>
          <w:sz w:val="24"/>
          <w:szCs w:val="24"/>
        </w:rPr>
        <w:t xml:space="preserve"> </w:t>
      </w:r>
      <w:r w:rsidRPr="00637849">
        <w:rPr>
          <w:rFonts w:eastAsia="Arial"/>
          <w:sz w:val="24"/>
          <w:szCs w:val="24"/>
        </w:rPr>
        <w:t>Annual</w:t>
      </w:r>
      <w:r w:rsidRPr="00637849">
        <w:rPr>
          <w:rFonts w:eastAsia="Arial"/>
          <w:spacing w:val="-4"/>
          <w:sz w:val="24"/>
          <w:szCs w:val="24"/>
        </w:rPr>
        <w:t xml:space="preserve"> </w:t>
      </w:r>
      <w:r w:rsidRPr="00637849">
        <w:rPr>
          <w:rFonts w:eastAsia="Arial"/>
          <w:sz w:val="24"/>
          <w:szCs w:val="24"/>
        </w:rPr>
        <w:t>General</w:t>
      </w:r>
      <w:r w:rsidRPr="00637849">
        <w:rPr>
          <w:rFonts w:eastAsia="Arial"/>
          <w:spacing w:val="-7"/>
          <w:sz w:val="24"/>
          <w:szCs w:val="24"/>
        </w:rPr>
        <w:t xml:space="preserve"> </w:t>
      </w:r>
      <w:r w:rsidRPr="00637849">
        <w:rPr>
          <w:rFonts w:eastAsia="Arial"/>
          <w:sz w:val="24"/>
          <w:szCs w:val="24"/>
        </w:rPr>
        <w:t>Meeting</w:t>
      </w:r>
      <w:r w:rsidRPr="00637849">
        <w:rPr>
          <w:rFonts w:eastAsia="Arial"/>
          <w:spacing w:val="-4"/>
          <w:sz w:val="24"/>
          <w:szCs w:val="24"/>
        </w:rPr>
        <w:t xml:space="preserve"> </w:t>
      </w:r>
      <w:r w:rsidRPr="00637849">
        <w:rPr>
          <w:rFonts w:eastAsia="Arial"/>
          <w:sz w:val="24"/>
          <w:szCs w:val="24"/>
        </w:rPr>
        <w:t>held</w:t>
      </w:r>
      <w:r w:rsidRPr="00637849">
        <w:rPr>
          <w:rFonts w:eastAsia="Arial"/>
          <w:spacing w:val="-3"/>
          <w:sz w:val="24"/>
          <w:szCs w:val="24"/>
        </w:rPr>
        <w:t xml:space="preserve"> </w:t>
      </w:r>
      <w:r w:rsidRPr="00637849">
        <w:rPr>
          <w:rFonts w:eastAsia="Arial"/>
          <w:sz w:val="24"/>
          <w:szCs w:val="24"/>
        </w:rPr>
        <w:t>on</w:t>
      </w:r>
      <w:r w:rsidRPr="00637849">
        <w:rPr>
          <w:rFonts w:eastAsia="Arial"/>
          <w:spacing w:val="-4"/>
          <w:sz w:val="24"/>
          <w:szCs w:val="24"/>
        </w:rPr>
        <w:t xml:space="preserve"> </w:t>
      </w:r>
      <w:r w:rsidRPr="00637849">
        <w:rPr>
          <w:rFonts w:eastAsia="Arial"/>
          <w:sz w:val="24"/>
          <w:szCs w:val="24"/>
        </w:rPr>
        <w:t>1</w:t>
      </w:r>
      <w:r w:rsidR="009902C7" w:rsidRPr="00637849">
        <w:rPr>
          <w:rFonts w:eastAsia="Arial"/>
          <w:sz w:val="24"/>
          <w:szCs w:val="24"/>
        </w:rPr>
        <w:t>1</w:t>
      </w:r>
      <w:r w:rsidRPr="00637849">
        <w:rPr>
          <w:rFonts w:eastAsia="Arial"/>
          <w:sz w:val="24"/>
          <w:szCs w:val="24"/>
          <w:vertAlign w:val="superscript"/>
        </w:rPr>
        <w:t>th</w:t>
      </w:r>
      <w:r w:rsidRPr="00637849">
        <w:rPr>
          <w:rFonts w:eastAsia="Arial"/>
          <w:spacing w:val="-6"/>
          <w:sz w:val="24"/>
          <w:szCs w:val="24"/>
        </w:rPr>
        <w:t xml:space="preserve"> </w:t>
      </w:r>
      <w:r w:rsidRPr="00637849">
        <w:rPr>
          <w:rFonts w:eastAsia="Arial"/>
          <w:sz w:val="24"/>
          <w:szCs w:val="24"/>
        </w:rPr>
        <w:t>May</w:t>
      </w:r>
      <w:r w:rsidRPr="00637849">
        <w:rPr>
          <w:rFonts w:eastAsia="Arial"/>
          <w:spacing w:val="-4"/>
          <w:sz w:val="24"/>
          <w:szCs w:val="24"/>
        </w:rPr>
        <w:t xml:space="preserve"> 202</w:t>
      </w:r>
      <w:r w:rsidR="0007595C" w:rsidRPr="00637849">
        <w:rPr>
          <w:rFonts w:eastAsia="Arial"/>
          <w:spacing w:val="-4"/>
          <w:sz w:val="24"/>
          <w:szCs w:val="24"/>
        </w:rPr>
        <w:t>4</w:t>
      </w:r>
      <w:r w:rsidR="0095437A">
        <w:rPr>
          <w:rFonts w:eastAsia="Arial"/>
          <w:spacing w:val="-4"/>
          <w:sz w:val="24"/>
          <w:szCs w:val="24"/>
        </w:rPr>
        <w:t xml:space="preserve"> – Annex 1</w:t>
      </w:r>
    </w:p>
    <w:p w14:paraId="6CF90E49" w14:textId="77777777" w:rsidR="005A5788" w:rsidRPr="00637849" w:rsidRDefault="005A5788" w:rsidP="00600E90">
      <w:pPr>
        <w:widowControl w:val="0"/>
        <w:numPr>
          <w:ilvl w:val="1"/>
          <w:numId w:val="4"/>
        </w:numPr>
        <w:autoSpaceDE w:val="0"/>
        <w:autoSpaceDN w:val="0"/>
        <w:spacing w:after="120"/>
        <w:ind w:left="851" w:hanging="567"/>
        <w:rPr>
          <w:rFonts w:eastAsia="Arial"/>
          <w:sz w:val="24"/>
          <w:szCs w:val="24"/>
        </w:rPr>
      </w:pPr>
      <w:r w:rsidRPr="00637849">
        <w:rPr>
          <w:rFonts w:eastAsia="Arial"/>
          <w:sz w:val="24"/>
          <w:szCs w:val="24"/>
        </w:rPr>
        <w:t>Matters</w:t>
      </w:r>
      <w:r w:rsidRPr="00637849">
        <w:rPr>
          <w:rFonts w:eastAsia="Arial"/>
          <w:spacing w:val="-7"/>
          <w:sz w:val="24"/>
          <w:szCs w:val="24"/>
        </w:rPr>
        <w:t xml:space="preserve"> </w:t>
      </w:r>
      <w:r w:rsidRPr="00637849">
        <w:rPr>
          <w:rFonts w:eastAsia="Arial"/>
          <w:sz w:val="24"/>
          <w:szCs w:val="24"/>
        </w:rPr>
        <w:t>Arising</w:t>
      </w:r>
      <w:r w:rsidRPr="00637849">
        <w:rPr>
          <w:rFonts w:eastAsia="Arial"/>
          <w:spacing w:val="-6"/>
          <w:sz w:val="24"/>
          <w:szCs w:val="24"/>
        </w:rPr>
        <w:t xml:space="preserve"> </w:t>
      </w:r>
      <w:r w:rsidRPr="00637849">
        <w:rPr>
          <w:rFonts w:eastAsia="Arial"/>
          <w:sz w:val="24"/>
          <w:szCs w:val="24"/>
        </w:rPr>
        <w:t>(not</w:t>
      </w:r>
      <w:r w:rsidRPr="00637849">
        <w:rPr>
          <w:rFonts w:eastAsia="Arial"/>
          <w:spacing w:val="-5"/>
          <w:sz w:val="24"/>
          <w:szCs w:val="24"/>
        </w:rPr>
        <w:t xml:space="preserve"> </w:t>
      </w:r>
      <w:r w:rsidRPr="00637849">
        <w:rPr>
          <w:rFonts w:eastAsia="Arial"/>
          <w:sz w:val="24"/>
          <w:szCs w:val="24"/>
        </w:rPr>
        <w:t>covered</w:t>
      </w:r>
      <w:r w:rsidRPr="00637849">
        <w:rPr>
          <w:rFonts w:eastAsia="Arial"/>
          <w:spacing w:val="-4"/>
          <w:sz w:val="24"/>
          <w:szCs w:val="24"/>
        </w:rPr>
        <w:t xml:space="preserve"> </w:t>
      </w:r>
      <w:r w:rsidRPr="00637849">
        <w:rPr>
          <w:rFonts w:eastAsia="Arial"/>
          <w:spacing w:val="-2"/>
          <w:sz w:val="24"/>
          <w:szCs w:val="24"/>
        </w:rPr>
        <w:t>elsewhere)</w:t>
      </w:r>
    </w:p>
    <w:p w14:paraId="29A5EF0C" w14:textId="77777777" w:rsidR="005A5788" w:rsidRPr="00637849" w:rsidRDefault="005A5788" w:rsidP="001817B1">
      <w:pPr>
        <w:widowControl w:val="0"/>
        <w:numPr>
          <w:ilvl w:val="0"/>
          <w:numId w:val="4"/>
        </w:numPr>
        <w:autoSpaceDE w:val="0"/>
        <w:autoSpaceDN w:val="0"/>
        <w:ind w:left="284" w:hanging="284"/>
        <w:rPr>
          <w:rFonts w:eastAsia="Arial"/>
          <w:b/>
          <w:bCs/>
          <w:sz w:val="24"/>
          <w:szCs w:val="24"/>
        </w:rPr>
      </w:pPr>
      <w:r w:rsidRPr="00637849">
        <w:rPr>
          <w:rFonts w:eastAsia="Arial"/>
          <w:b/>
          <w:bCs/>
          <w:sz w:val="24"/>
          <w:szCs w:val="24"/>
        </w:rPr>
        <w:t>Elections &amp; Awards</w:t>
      </w:r>
    </w:p>
    <w:p w14:paraId="5DD061D2"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Election</w:t>
      </w:r>
      <w:r w:rsidRPr="00637849">
        <w:rPr>
          <w:rFonts w:eastAsia="Arial"/>
          <w:spacing w:val="-4"/>
          <w:sz w:val="24"/>
          <w:szCs w:val="24"/>
        </w:rPr>
        <w:t xml:space="preserve"> </w:t>
      </w:r>
      <w:r w:rsidRPr="00637849">
        <w:rPr>
          <w:rFonts w:eastAsia="Arial"/>
          <w:sz w:val="24"/>
          <w:szCs w:val="24"/>
        </w:rPr>
        <w:t>of</w:t>
      </w:r>
      <w:r w:rsidRPr="00637849">
        <w:rPr>
          <w:rFonts w:eastAsia="Arial"/>
          <w:spacing w:val="-1"/>
          <w:sz w:val="24"/>
          <w:szCs w:val="24"/>
        </w:rPr>
        <w:t xml:space="preserve"> </w:t>
      </w:r>
      <w:r w:rsidRPr="00637849">
        <w:rPr>
          <w:rFonts w:eastAsia="Arial"/>
          <w:sz w:val="24"/>
          <w:szCs w:val="24"/>
        </w:rPr>
        <w:t>New</w:t>
      </w:r>
      <w:r w:rsidRPr="00637849">
        <w:rPr>
          <w:rFonts w:eastAsia="Arial"/>
          <w:spacing w:val="-7"/>
          <w:sz w:val="24"/>
          <w:szCs w:val="24"/>
        </w:rPr>
        <w:t xml:space="preserve"> </w:t>
      </w:r>
      <w:r w:rsidRPr="00637849">
        <w:rPr>
          <w:rFonts w:eastAsia="Arial"/>
          <w:sz w:val="24"/>
          <w:szCs w:val="24"/>
        </w:rPr>
        <w:t>Members</w:t>
      </w:r>
    </w:p>
    <w:p w14:paraId="705E63E9" w14:textId="52AE2D93" w:rsidR="0007595C" w:rsidRPr="00637849" w:rsidRDefault="0007595C"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Ratification</w:t>
      </w:r>
      <w:r w:rsidRPr="00637849">
        <w:rPr>
          <w:rFonts w:eastAsia="Arial"/>
          <w:spacing w:val="-8"/>
          <w:sz w:val="24"/>
          <w:szCs w:val="24"/>
        </w:rPr>
        <w:t xml:space="preserve"> </w:t>
      </w:r>
      <w:r w:rsidRPr="00637849">
        <w:rPr>
          <w:rFonts w:eastAsia="Arial"/>
          <w:sz w:val="24"/>
          <w:szCs w:val="24"/>
        </w:rPr>
        <w:t>of</w:t>
      </w:r>
      <w:r w:rsidRPr="00637849">
        <w:rPr>
          <w:rFonts w:eastAsia="Arial"/>
          <w:spacing w:val="-3"/>
          <w:sz w:val="24"/>
          <w:szCs w:val="24"/>
        </w:rPr>
        <w:t xml:space="preserve"> </w:t>
      </w:r>
      <w:r w:rsidRPr="00637849">
        <w:rPr>
          <w:rFonts w:eastAsia="Arial"/>
          <w:sz w:val="24"/>
          <w:szCs w:val="24"/>
        </w:rPr>
        <w:t>election</w:t>
      </w:r>
      <w:r w:rsidRPr="00637849">
        <w:rPr>
          <w:rFonts w:eastAsia="Arial"/>
          <w:spacing w:val="-8"/>
          <w:sz w:val="24"/>
          <w:szCs w:val="24"/>
        </w:rPr>
        <w:t xml:space="preserve"> </w:t>
      </w:r>
      <w:r w:rsidRPr="00637849">
        <w:rPr>
          <w:rFonts w:eastAsia="Arial"/>
          <w:sz w:val="24"/>
          <w:szCs w:val="24"/>
        </w:rPr>
        <w:t>of</w:t>
      </w:r>
      <w:r w:rsidRPr="00637849">
        <w:rPr>
          <w:rFonts w:eastAsia="Arial"/>
          <w:spacing w:val="-6"/>
          <w:sz w:val="24"/>
          <w:szCs w:val="24"/>
        </w:rPr>
        <w:t xml:space="preserve"> </w:t>
      </w:r>
      <w:r w:rsidRPr="00637849">
        <w:rPr>
          <w:rFonts w:eastAsia="Arial"/>
          <w:sz w:val="24"/>
          <w:szCs w:val="24"/>
        </w:rPr>
        <w:t>non-resident</w:t>
      </w:r>
      <w:r w:rsidRPr="00637849">
        <w:rPr>
          <w:rFonts w:eastAsia="Arial"/>
          <w:spacing w:val="-4"/>
          <w:sz w:val="24"/>
          <w:szCs w:val="24"/>
        </w:rPr>
        <w:t xml:space="preserve"> </w:t>
      </w:r>
      <w:r w:rsidRPr="00637849">
        <w:rPr>
          <w:rFonts w:eastAsia="Arial"/>
          <w:sz w:val="24"/>
          <w:szCs w:val="24"/>
        </w:rPr>
        <w:t>life</w:t>
      </w:r>
      <w:r w:rsidRPr="00637849">
        <w:rPr>
          <w:rFonts w:eastAsia="Arial"/>
          <w:spacing w:val="-7"/>
          <w:sz w:val="24"/>
          <w:szCs w:val="24"/>
        </w:rPr>
        <w:t xml:space="preserve"> </w:t>
      </w:r>
      <w:r w:rsidRPr="00637849">
        <w:rPr>
          <w:rFonts w:eastAsia="Arial"/>
          <w:sz w:val="24"/>
          <w:szCs w:val="24"/>
        </w:rPr>
        <w:t>members</w:t>
      </w:r>
      <w:r w:rsidRPr="00637849">
        <w:rPr>
          <w:rFonts w:eastAsia="Arial"/>
          <w:spacing w:val="-4"/>
          <w:sz w:val="24"/>
          <w:szCs w:val="24"/>
        </w:rPr>
        <w:t xml:space="preserve"> </w:t>
      </w:r>
      <w:r w:rsidRPr="00637849">
        <w:rPr>
          <w:rFonts w:eastAsia="Arial"/>
          <w:sz w:val="24"/>
          <w:szCs w:val="24"/>
        </w:rPr>
        <w:t>elected</w:t>
      </w:r>
      <w:r w:rsidRPr="00637849">
        <w:rPr>
          <w:rFonts w:eastAsia="Arial"/>
          <w:spacing w:val="-6"/>
          <w:sz w:val="24"/>
          <w:szCs w:val="24"/>
        </w:rPr>
        <w:t xml:space="preserve"> </w:t>
      </w:r>
      <w:r w:rsidRPr="00637849">
        <w:rPr>
          <w:rFonts w:eastAsia="Arial"/>
          <w:sz w:val="24"/>
          <w:szCs w:val="24"/>
        </w:rPr>
        <w:t>prior</w:t>
      </w:r>
      <w:r w:rsidRPr="00637849">
        <w:rPr>
          <w:rFonts w:eastAsia="Arial"/>
          <w:spacing w:val="-6"/>
          <w:sz w:val="24"/>
          <w:szCs w:val="24"/>
        </w:rPr>
        <w:t xml:space="preserve"> </w:t>
      </w:r>
      <w:r w:rsidRPr="00637849">
        <w:rPr>
          <w:rFonts w:eastAsia="Arial"/>
          <w:sz w:val="24"/>
          <w:szCs w:val="24"/>
        </w:rPr>
        <w:t>to</w:t>
      </w:r>
      <w:r w:rsidRPr="00637849">
        <w:rPr>
          <w:rFonts w:eastAsia="Arial"/>
          <w:spacing w:val="-5"/>
          <w:sz w:val="24"/>
          <w:szCs w:val="24"/>
        </w:rPr>
        <w:t xml:space="preserve"> </w:t>
      </w:r>
      <w:r w:rsidRPr="00637849">
        <w:rPr>
          <w:rFonts w:eastAsia="Arial"/>
          <w:spacing w:val="-2"/>
          <w:sz w:val="24"/>
          <w:szCs w:val="24"/>
        </w:rPr>
        <w:t>peals</w:t>
      </w:r>
    </w:p>
    <w:p w14:paraId="1E45938D" w14:textId="31B4E9EB"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Election</w:t>
      </w:r>
      <w:r w:rsidRPr="00637849">
        <w:rPr>
          <w:rFonts w:eastAsia="Arial"/>
          <w:spacing w:val="-5"/>
          <w:sz w:val="24"/>
          <w:szCs w:val="24"/>
        </w:rPr>
        <w:t xml:space="preserve"> </w:t>
      </w:r>
      <w:r w:rsidRPr="00637849">
        <w:rPr>
          <w:rFonts w:eastAsia="Arial"/>
          <w:sz w:val="24"/>
          <w:szCs w:val="24"/>
        </w:rPr>
        <w:t>of</w:t>
      </w:r>
      <w:r w:rsidRPr="00637849">
        <w:rPr>
          <w:rFonts w:eastAsia="Arial"/>
          <w:spacing w:val="-4"/>
          <w:sz w:val="24"/>
          <w:szCs w:val="24"/>
        </w:rPr>
        <w:t xml:space="preserve"> </w:t>
      </w:r>
      <w:r w:rsidRPr="00637849">
        <w:rPr>
          <w:rFonts w:eastAsia="Arial"/>
          <w:spacing w:val="-2"/>
          <w:sz w:val="24"/>
          <w:szCs w:val="24"/>
        </w:rPr>
        <w:t>Officers</w:t>
      </w:r>
      <w:r w:rsidR="00A749F2">
        <w:rPr>
          <w:rFonts w:eastAsia="Arial"/>
          <w:spacing w:val="-2"/>
          <w:sz w:val="24"/>
          <w:szCs w:val="24"/>
        </w:rPr>
        <w:t xml:space="preserve"> -</w:t>
      </w:r>
      <w:r w:rsidRPr="00637849">
        <w:rPr>
          <w:rFonts w:eastAsia="Arial"/>
          <w:spacing w:val="-2"/>
          <w:sz w:val="24"/>
          <w:szCs w:val="24"/>
        </w:rPr>
        <w:t xml:space="preserve"> </w:t>
      </w:r>
      <w:r w:rsidR="00A749F2">
        <w:rPr>
          <w:rFonts w:eastAsia="Arial"/>
          <w:spacing w:val="-2"/>
          <w:sz w:val="24"/>
          <w:szCs w:val="24"/>
        </w:rPr>
        <w:t xml:space="preserve">Annex </w:t>
      </w:r>
      <w:r w:rsidR="0095437A">
        <w:rPr>
          <w:rFonts w:eastAsia="Arial"/>
          <w:spacing w:val="-2"/>
          <w:sz w:val="24"/>
          <w:szCs w:val="24"/>
        </w:rPr>
        <w:t>2</w:t>
      </w:r>
    </w:p>
    <w:p w14:paraId="4DF6B255"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Long Service Awards</w:t>
      </w:r>
    </w:p>
    <w:p w14:paraId="0C244B36" w14:textId="77777777" w:rsidR="005A5788" w:rsidRPr="00637849" w:rsidRDefault="005A5788" w:rsidP="00600E90">
      <w:pPr>
        <w:widowControl w:val="0"/>
        <w:numPr>
          <w:ilvl w:val="1"/>
          <w:numId w:val="4"/>
        </w:numPr>
        <w:autoSpaceDE w:val="0"/>
        <w:autoSpaceDN w:val="0"/>
        <w:spacing w:after="120"/>
        <w:ind w:left="851" w:hanging="567"/>
        <w:rPr>
          <w:rFonts w:eastAsia="Arial"/>
          <w:sz w:val="24"/>
          <w:szCs w:val="24"/>
        </w:rPr>
      </w:pPr>
      <w:r w:rsidRPr="00637849">
        <w:rPr>
          <w:rFonts w:eastAsia="Arial"/>
          <w:sz w:val="24"/>
          <w:szCs w:val="24"/>
        </w:rPr>
        <w:t>New Honorary Life Member presentations</w:t>
      </w:r>
    </w:p>
    <w:p w14:paraId="72ECF493" w14:textId="2A21AD26" w:rsidR="005A5788" w:rsidRPr="00637849" w:rsidRDefault="005A5788" w:rsidP="001817B1">
      <w:pPr>
        <w:widowControl w:val="0"/>
        <w:numPr>
          <w:ilvl w:val="0"/>
          <w:numId w:val="4"/>
        </w:numPr>
        <w:autoSpaceDE w:val="0"/>
        <w:autoSpaceDN w:val="0"/>
        <w:ind w:left="284" w:hanging="284"/>
        <w:rPr>
          <w:rFonts w:eastAsia="Arial"/>
          <w:b/>
          <w:bCs/>
          <w:sz w:val="24"/>
          <w:szCs w:val="24"/>
        </w:rPr>
      </w:pPr>
      <w:r w:rsidRPr="00637849">
        <w:rPr>
          <w:rFonts w:eastAsia="Arial"/>
          <w:b/>
          <w:bCs/>
          <w:sz w:val="24"/>
          <w:szCs w:val="24"/>
        </w:rPr>
        <w:t>Officers</w:t>
      </w:r>
      <w:r w:rsidRPr="00637849">
        <w:rPr>
          <w:rFonts w:eastAsia="Arial"/>
          <w:b/>
          <w:bCs/>
          <w:spacing w:val="-5"/>
          <w:sz w:val="24"/>
          <w:szCs w:val="24"/>
        </w:rPr>
        <w:t xml:space="preserve"> </w:t>
      </w:r>
      <w:r w:rsidRPr="00637849">
        <w:rPr>
          <w:rFonts w:eastAsia="Arial"/>
          <w:b/>
          <w:bCs/>
          <w:spacing w:val="-2"/>
          <w:sz w:val="24"/>
          <w:szCs w:val="24"/>
        </w:rPr>
        <w:t xml:space="preserve">Reports </w:t>
      </w:r>
      <w:r w:rsidR="004F1440">
        <w:rPr>
          <w:rFonts w:eastAsia="Arial"/>
          <w:b/>
          <w:bCs/>
          <w:spacing w:val="-2"/>
          <w:sz w:val="24"/>
          <w:szCs w:val="24"/>
        </w:rPr>
        <w:t xml:space="preserve">(see </w:t>
      </w:r>
      <w:r w:rsidR="00AA4D24">
        <w:rPr>
          <w:rFonts w:eastAsia="Arial"/>
          <w:b/>
          <w:bCs/>
          <w:spacing w:val="-2"/>
          <w:sz w:val="24"/>
          <w:szCs w:val="24"/>
        </w:rPr>
        <w:t xml:space="preserve">Section </w:t>
      </w:r>
      <w:r w:rsidR="004F1440">
        <w:rPr>
          <w:rFonts w:eastAsia="Arial"/>
          <w:b/>
          <w:bCs/>
          <w:spacing w:val="-2"/>
          <w:sz w:val="24"/>
          <w:szCs w:val="24"/>
        </w:rPr>
        <w:t>2 of</w:t>
      </w:r>
      <w:r w:rsidR="00AA4D24">
        <w:rPr>
          <w:rFonts w:eastAsia="Arial"/>
          <w:b/>
          <w:bCs/>
          <w:spacing w:val="-2"/>
          <w:sz w:val="24"/>
          <w:szCs w:val="24"/>
        </w:rPr>
        <w:t xml:space="preserve"> the Handbook &amp; Annual</w:t>
      </w:r>
      <w:r w:rsidR="001A0FB2">
        <w:rPr>
          <w:rFonts w:eastAsia="Arial"/>
          <w:b/>
          <w:bCs/>
          <w:spacing w:val="-2"/>
          <w:sz w:val="24"/>
          <w:szCs w:val="24"/>
        </w:rPr>
        <w:t xml:space="preserve"> Report</w:t>
      </w:r>
      <w:r w:rsidR="00AA4D24">
        <w:rPr>
          <w:rFonts w:eastAsia="Arial"/>
          <w:b/>
          <w:bCs/>
          <w:spacing w:val="-2"/>
          <w:sz w:val="24"/>
          <w:szCs w:val="24"/>
        </w:rPr>
        <w:t>)</w:t>
      </w:r>
      <w:r w:rsidR="004F1440">
        <w:rPr>
          <w:rFonts w:eastAsia="Arial"/>
          <w:b/>
          <w:bCs/>
          <w:spacing w:val="-2"/>
          <w:sz w:val="24"/>
          <w:szCs w:val="24"/>
        </w:rPr>
        <w:t xml:space="preserve"> </w:t>
      </w:r>
    </w:p>
    <w:p w14:paraId="076F9641"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 xml:space="preserve">Master’s Report </w:t>
      </w:r>
    </w:p>
    <w:p w14:paraId="5EE3EFFD"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 xml:space="preserve">General Secretary’s Report </w:t>
      </w:r>
    </w:p>
    <w:p w14:paraId="697A9579" w14:textId="77777777" w:rsidR="005A5788" w:rsidRPr="00215392"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 xml:space="preserve">Treasurer’s </w:t>
      </w:r>
      <w:r w:rsidRPr="00637849">
        <w:rPr>
          <w:rFonts w:eastAsia="Arial"/>
          <w:spacing w:val="-2"/>
          <w:sz w:val="24"/>
          <w:szCs w:val="24"/>
        </w:rPr>
        <w:t>Report &amp; Accounts</w:t>
      </w:r>
    </w:p>
    <w:p w14:paraId="3F5E63CD" w14:textId="388B0281" w:rsidR="00215392" w:rsidRPr="00650D0C" w:rsidRDefault="00540012" w:rsidP="00791676">
      <w:pPr>
        <w:pStyle w:val="ListParagraph"/>
        <w:widowControl w:val="0"/>
        <w:numPr>
          <w:ilvl w:val="0"/>
          <w:numId w:val="10"/>
        </w:numPr>
        <w:autoSpaceDE w:val="0"/>
        <w:autoSpaceDN w:val="0"/>
        <w:ind w:left="1134" w:hanging="283"/>
        <w:rPr>
          <w:rFonts w:eastAsia="Arial"/>
          <w:sz w:val="24"/>
          <w:szCs w:val="24"/>
        </w:rPr>
      </w:pPr>
      <w:r>
        <w:rPr>
          <w:rFonts w:eastAsia="Arial"/>
          <w:sz w:val="24"/>
          <w:szCs w:val="24"/>
        </w:rPr>
        <w:t>2026 S</w:t>
      </w:r>
      <w:r w:rsidR="00650D0C">
        <w:rPr>
          <w:rFonts w:eastAsia="Arial"/>
          <w:sz w:val="24"/>
          <w:szCs w:val="24"/>
        </w:rPr>
        <w:t xml:space="preserve">ubscription </w:t>
      </w:r>
      <w:r w:rsidR="00C609A5">
        <w:rPr>
          <w:rFonts w:eastAsia="Arial"/>
          <w:sz w:val="24"/>
          <w:szCs w:val="24"/>
        </w:rPr>
        <w:t xml:space="preserve">– no </w:t>
      </w:r>
      <w:r w:rsidR="00650D0C">
        <w:rPr>
          <w:rFonts w:eastAsia="Arial"/>
          <w:sz w:val="24"/>
          <w:szCs w:val="24"/>
        </w:rPr>
        <w:t>increase recommended</w:t>
      </w:r>
    </w:p>
    <w:p w14:paraId="1EC5379F"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t xml:space="preserve">Tower Advisor’s Report </w:t>
      </w:r>
    </w:p>
    <w:p w14:paraId="0EF3A17C" w14:textId="4D644E5A" w:rsidR="005A5788" w:rsidRPr="0065496F"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t xml:space="preserve">Ringing Support Fund Report </w:t>
      </w:r>
    </w:p>
    <w:p w14:paraId="2D729A01" w14:textId="2BBAF445" w:rsidR="0065496F" w:rsidRPr="0065496F" w:rsidRDefault="00C609A5" w:rsidP="00791676">
      <w:pPr>
        <w:pStyle w:val="ListParagraph"/>
        <w:widowControl w:val="0"/>
        <w:numPr>
          <w:ilvl w:val="0"/>
          <w:numId w:val="10"/>
        </w:numPr>
        <w:autoSpaceDE w:val="0"/>
        <w:autoSpaceDN w:val="0"/>
        <w:ind w:left="1134" w:hanging="284"/>
        <w:rPr>
          <w:rFonts w:eastAsia="Arial"/>
          <w:sz w:val="24"/>
          <w:szCs w:val="24"/>
        </w:rPr>
      </w:pPr>
      <w:r>
        <w:rPr>
          <w:rFonts w:eastAsia="Arial"/>
          <w:sz w:val="24"/>
          <w:szCs w:val="24"/>
        </w:rPr>
        <w:t>2026 A</w:t>
      </w:r>
      <w:r w:rsidR="0065496F">
        <w:rPr>
          <w:rFonts w:eastAsia="Arial"/>
          <w:sz w:val="24"/>
          <w:szCs w:val="24"/>
        </w:rPr>
        <w:t xml:space="preserve">ffiliation fee </w:t>
      </w:r>
      <w:r>
        <w:rPr>
          <w:rFonts w:eastAsia="Arial"/>
          <w:sz w:val="24"/>
          <w:szCs w:val="24"/>
        </w:rPr>
        <w:t xml:space="preserve">– no </w:t>
      </w:r>
      <w:r w:rsidR="0065496F">
        <w:rPr>
          <w:rFonts w:eastAsia="Arial"/>
          <w:sz w:val="24"/>
          <w:szCs w:val="24"/>
        </w:rPr>
        <w:t>increase recommended</w:t>
      </w:r>
    </w:p>
    <w:p w14:paraId="3386D9E7"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t xml:space="preserve">Education Officer’s Report </w:t>
      </w:r>
    </w:p>
    <w:p w14:paraId="5762542C"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t xml:space="preserve">Edna Grabham Memorial Education Fund Report </w:t>
      </w:r>
    </w:p>
    <w:p w14:paraId="72441358"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lastRenderedPageBreak/>
        <w:t xml:space="preserve">Safeguarding Officer’s Report </w:t>
      </w:r>
    </w:p>
    <w:p w14:paraId="38A6FE5F"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pacing w:val="-2"/>
          <w:sz w:val="24"/>
          <w:szCs w:val="24"/>
        </w:rPr>
        <w:t xml:space="preserve">Peal Secretary’s Report </w:t>
      </w:r>
    </w:p>
    <w:p w14:paraId="79794F76" w14:textId="77777777" w:rsidR="005A5788" w:rsidRPr="00637849" w:rsidRDefault="005A5788" w:rsidP="00600E90">
      <w:pPr>
        <w:widowControl w:val="0"/>
        <w:numPr>
          <w:ilvl w:val="1"/>
          <w:numId w:val="4"/>
        </w:numPr>
        <w:autoSpaceDE w:val="0"/>
        <w:autoSpaceDN w:val="0"/>
        <w:spacing w:after="120"/>
        <w:ind w:left="851" w:hanging="567"/>
        <w:rPr>
          <w:rFonts w:eastAsia="Arial"/>
          <w:sz w:val="24"/>
          <w:szCs w:val="24"/>
        </w:rPr>
      </w:pPr>
      <w:r w:rsidRPr="00637849">
        <w:rPr>
          <w:rFonts w:eastAsia="Arial"/>
          <w:spacing w:val="-2"/>
          <w:sz w:val="24"/>
          <w:szCs w:val="24"/>
        </w:rPr>
        <w:t xml:space="preserve">Quarter Peal Secretary’s Report </w:t>
      </w:r>
    </w:p>
    <w:p w14:paraId="3DEA509D" w14:textId="77777777" w:rsidR="005A5788" w:rsidRPr="00637849" w:rsidRDefault="005A5788" w:rsidP="001817B1">
      <w:pPr>
        <w:widowControl w:val="0"/>
        <w:numPr>
          <w:ilvl w:val="0"/>
          <w:numId w:val="4"/>
        </w:numPr>
        <w:autoSpaceDE w:val="0"/>
        <w:autoSpaceDN w:val="0"/>
        <w:ind w:left="284" w:hanging="284"/>
        <w:rPr>
          <w:rFonts w:eastAsia="Arial"/>
          <w:b/>
          <w:bCs/>
          <w:sz w:val="24"/>
          <w:szCs w:val="24"/>
        </w:rPr>
      </w:pPr>
      <w:r w:rsidRPr="00637849">
        <w:rPr>
          <w:rFonts w:eastAsia="Arial"/>
          <w:b/>
          <w:bCs/>
          <w:sz w:val="24"/>
          <w:szCs w:val="24"/>
        </w:rPr>
        <w:t>Information</w:t>
      </w:r>
    </w:p>
    <w:p w14:paraId="61235C7E" w14:textId="7777777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Association</w:t>
      </w:r>
      <w:r w:rsidRPr="00637849">
        <w:rPr>
          <w:rFonts w:eastAsia="Arial"/>
          <w:spacing w:val="-9"/>
          <w:sz w:val="24"/>
          <w:szCs w:val="24"/>
        </w:rPr>
        <w:t xml:space="preserve"> </w:t>
      </w:r>
      <w:r w:rsidRPr="00637849">
        <w:rPr>
          <w:rFonts w:eastAsia="Arial"/>
          <w:sz w:val="24"/>
          <w:szCs w:val="24"/>
        </w:rPr>
        <w:t>Striking</w:t>
      </w:r>
      <w:r w:rsidRPr="00637849">
        <w:rPr>
          <w:rFonts w:eastAsia="Arial"/>
          <w:spacing w:val="-8"/>
          <w:sz w:val="24"/>
          <w:szCs w:val="24"/>
        </w:rPr>
        <w:t xml:space="preserve"> </w:t>
      </w:r>
      <w:r w:rsidRPr="00637849">
        <w:rPr>
          <w:rFonts w:eastAsia="Arial"/>
          <w:spacing w:val="-2"/>
          <w:sz w:val="24"/>
          <w:szCs w:val="24"/>
        </w:rPr>
        <w:t xml:space="preserve">Competitions </w:t>
      </w:r>
    </w:p>
    <w:p w14:paraId="24A0363A" w14:textId="52AE8511" w:rsidR="005A5788" w:rsidRPr="00637849" w:rsidRDefault="005A5788" w:rsidP="00791676">
      <w:pPr>
        <w:pStyle w:val="ListParagraph"/>
        <w:widowControl w:val="0"/>
        <w:numPr>
          <w:ilvl w:val="0"/>
          <w:numId w:val="5"/>
        </w:numPr>
        <w:autoSpaceDE w:val="0"/>
        <w:autoSpaceDN w:val="0"/>
        <w:ind w:left="1134" w:hanging="283"/>
        <w:rPr>
          <w:rFonts w:eastAsia="Arial"/>
          <w:sz w:val="24"/>
          <w:szCs w:val="24"/>
        </w:rPr>
      </w:pPr>
      <w:r w:rsidRPr="00637849">
        <w:rPr>
          <w:rFonts w:eastAsia="Arial"/>
          <w:sz w:val="24"/>
          <w:szCs w:val="24"/>
        </w:rPr>
        <w:t xml:space="preserve">6 Bell – </w:t>
      </w:r>
      <w:r w:rsidR="00AB00BB">
        <w:rPr>
          <w:rFonts w:eastAsia="Arial"/>
          <w:sz w:val="24"/>
          <w:szCs w:val="24"/>
        </w:rPr>
        <w:t>Crewkerne Branch</w:t>
      </w:r>
      <w:r w:rsidRPr="00637849">
        <w:rPr>
          <w:rFonts w:eastAsia="Arial"/>
          <w:sz w:val="24"/>
          <w:szCs w:val="24"/>
        </w:rPr>
        <w:t>, Saturday 2</w:t>
      </w:r>
      <w:r w:rsidR="009F3ED0" w:rsidRPr="00637849">
        <w:rPr>
          <w:rFonts w:eastAsia="Arial"/>
          <w:sz w:val="24"/>
          <w:szCs w:val="24"/>
        </w:rPr>
        <w:t>8</w:t>
      </w:r>
      <w:r w:rsidRPr="00637849">
        <w:rPr>
          <w:rFonts w:eastAsia="Arial"/>
          <w:sz w:val="24"/>
          <w:szCs w:val="24"/>
          <w:vertAlign w:val="superscript"/>
        </w:rPr>
        <w:t>th</w:t>
      </w:r>
      <w:r w:rsidRPr="00637849">
        <w:rPr>
          <w:rFonts w:eastAsia="Arial"/>
          <w:sz w:val="24"/>
          <w:szCs w:val="24"/>
        </w:rPr>
        <w:t xml:space="preserve"> June</w:t>
      </w:r>
      <w:r w:rsidR="009F3ED0" w:rsidRPr="00637849">
        <w:rPr>
          <w:rFonts w:eastAsia="Arial"/>
          <w:sz w:val="24"/>
          <w:szCs w:val="24"/>
        </w:rPr>
        <w:t xml:space="preserve"> 2025</w:t>
      </w:r>
    </w:p>
    <w:p w14:paraId="314D0A7D" w14:textId="4FFE5DA2" w:rsidR="005A5788" w:rsidRPr="00637849" w:rsidRDefault="005A5788" w:rsidP="00791676">
      <w:pPr>
        <w:pStyle w:val="ListParagraph"/>
        <w:widowControl w:val="0"/>
        <w:numPr>
          <w:ilvl w:val="0"/>
          <w:numId w:val="5"/>
        </w:numPr>
        <w:autoSpaceDE w:val="0"/>
        <w:autoSpaceDN w:val="0"/>
        <w:ind w:left="1134" w:hanging="283"/>
        <w:rPr>
          <w:rFonts w:eastAsia="Arial"/>
          <w:sz w:val="24"/>
          <w:szCs w:val="24"/>
        </w:rPr>
      </w:pPr>
      <w:r w:rsidRPr="00637849">
        <w:rPr>
          <w:rFonts w:eastAsia="Arial"/>
          <w:sz w:val="24"/>
          <w:szCs w:val="24"/>
        </w:rPr>
        <w:t xml:space="preserve">8 Bell – </w:t>
      </w:r>
      <w:r w:rsidR="00890869">
        <w:rPr>
          <w:rFonts w:eastAsia="Arial"/>
          <w:sz w:val="24"/>
          <w:szCs w:val="24"/>
        </w:rPr>
        <w:t>Glaston Branch</w:t>
      </w:r>
      <w:r w:rsidRPr="00637849">
        <w:rPr>
          <w:rFonts w:eastAsia="Arial"/>
          <w:sz w:val="24"/>
          <w:szCs w:val="24"/>
        </w:rPr>
        <w:t>, Saturday 2</w:t>
      </w:r>
      <w:r w:rsidR="00FA2A06" w:rsidRPr="00637849">
        <w:rPr>
          <w:rFonts w:eastAsia="Arial"/>
          <w:sz w:val="24"/>
          <w:szCs w:val="24"/>
        </w:rPr>
        <w:t>7</w:t>
      </w:r>
      <w:r w:rsidRPr="00637849">
        <w:rPr>
          <w:rFonts w:eastAsia="Arial"/>
          <w:sz w:val="24"/>
          <w:szCs w:val="24"/>
          <w:vertAlign w:val="superscript"/>
        </w:rPr>
        <w:t>th</w:t>
      </w:r>
      <w:r w:rsidRPr="00637849">
        <w:rPr>
          <w:rFonts w:eastAsia="Arial"/>
          <w:sz w:val="24"/>
          <w:szCs w:val="24"/>
        </w:rPr>
        <w:t xml:space="preserve"> September</w:t>
      </w:r>
      <w:r w:rsidR="00FA2A06" w:rsidRPr="00637849">
        <w:rPr>
          <w:rFonts w:eastAsia="Arial"/>
          <w:sz w:val="24"/>
          <w:szCs w:val="24"/>
        </w:rPr>
        <w:t xml:space="preserve"> 2025</w:t>
      </w:r>
    </w:p>
    <w:p w14:paraId="3F4C3EBD" w14:textId="605AD697" w:rsidR="005A5788" w:rsidRPr="00637849" w:rsidRDefault="005A5788" w:rsidP="00791676">
      <w:pPr>
        <w:widowControl w:val="0"/>
        <w:numPr>
          <w:ilvl w:val="1"/>
          <w:numId w:val="4"/>
        </w:numPr>
        <w:autoSpaceDE w:val="0"/>
        <w:autoSpaceDN w:val="0"/>
        <w:ind w:left="851" w:hanging="568"/>
        <w:rPr>
          <w:rFonts w:eastAsia="Arial"/>
          <w:sz w:val="24"/>
          <w:szCs w:val="24"/>
        </w:rPr>
      </w:pPr>
      <w:r w:rsidRPr="00637849">
        <w:rPr>
          <w:rFonts w:eastAsia="Arial"/>
          <w:sz w:val="24"/>
          <w:szCs w:val="24"/>
        </w:rPr>
        <w:t>Update</w:t>
      </w:r>
      <w:r w:rsidRPr="00637849">
        <w:rPr>
          <w:rFonts w:eastAsia="Arial"/>
          <w:spacing w:val="-4"/>
          <w:sz w:val="24"/>
          <w:szCs w:val="24"/>
        </w:rPr>
        <w:t xml:space="preserve"> </w:t>
      </w:r>
      <w:r w:rsidRPr="00637849">
        <w:rPr>
          <w:rFonts w:eastAsia="Arial"/>
          <w:sz w:val="24"/>
          <w:szCs w:val="24"/>
        </w:rPr>
        <w:t>on</w:t>
      </w:r>
      <w:r w:rsidRPr="00637849">
        <w:rPr>
          <w:rFonts w:eastAsia="Arial"/>
          <w:spacing w:val="-3"/>
          <w:sz w:val="24"/>
          <w:szCs w:val="24"/>
        </w:rPr>
        <w:t xml:space="preserve"> </w:t>
      </w:r>
      <w:r w:rsidRPr="00637849">
        <w:rPr>
          <w:rFonts w:eastAsia="Arial"/>
          <w:sz w:val="24"/>
          <w:szCs w:val="24"/>
        </w:rPr>
        <w:t>new</w:t>
      </w:r>
      <w:r w:rsidRPr="00637849">
        <w:rPr>
          <w:rFonts w:eastAsia="Arial"/>
          <w:spacing w:val="-3"/>
          <w:sz w:val="24"/>
          <w:szCs w:val="24"/>
        </w:rPr>
        <w:t xml:space="preserve"> </w:t>
      </w:r>
      <w:r w:rsidRPr="00637849">
        <w:rPr>
          <w:rFonts w:eastAsia="Arial"/>
          <w:spacing w:val="-2"/>
          <w:sz w:val="24"/>
          <w:szCs w:val="24"/>
        </w:rPr>
        <w:t xml:space="preserve">Website </w:t>
      </w:r>
    </w:p>
    <w:p w14:paraId="6B0FA83B" w14:textId="3E8B394C" w:rsidR="005A5788" w:rsidRPr="00637849" w:rsidRDefault="005A5788" w:rsidP="00600E90">
      <w:pPr>
        <w:widowControl w:val="0"/>
        <w:numPr>
          <w:ilvl w:val="1"/>
          <w:numId w:val="4"/>
        </w:numPr>
        <w:autoSpaceDE w:val="0"/>
        <w:autoSpaceDN w:val="0"/>
        <w:spacing w:after="120"/>
        <w:ind w:left="851" w:hanging="567"/>
        <w:rPr>
          <w:rFonts w:eastAsia="Arial"/>
          <w:sz w:val="24"/>
          <w:szCs w:val="24"/>
        </w:rPr>
      </w:pPr>
      <w:r w:rsidRPr="00637849">
        <w:rPr>
          <w:rFonts w:eastAsia="Arial"/>
          <w:sz w:val="24"/>
          <w:szCs w:val="24"/>
        </w:rPr>
        <w:t>202</w:t>
      </w:r>
      <w:r w:rsidR="00A1793E" w:rsidRPr="00637849">
        <w:rPr>
          <w:rFonts w:eastAsia="Arial"/>
          <w:sz w:val="24"/>
          <w:szCs w:val="24"/>
        </w:rPr>
        <w:t>6</w:t>
      </w:r>
      <w:r w:rsidRPr="00637849">
        <w:rPr>
          <w:rFonts w:eastAsia="Arial"/>
          <w:spacing w:val="-4"/>
          <w:sz w:val="24"/>
          <w:szCs w:val="24"/>
        </w:rPr>
        <w:t xml:space="preserve"> </w:t>
      </w:r>
      <w:r w:rsidRPr="00637849">
        <w:rPr>
          <w:rFonts w:eastAsia="Arial"/>
          <w:sz w:val="24"/>
          <w:szCs w:val="24"/>
        </w:rPr>
        <w:t>AGM</w:t>
      </w:r>
      <w:r w:rsidRPr="00637849">
        <w:rPr>
          <w:rFonts w:eastAsia="Arial"/>
          <w:spacing w:val="-2"/>
          <w:sz w:val="24"/>
          <w:szCs w:val="24"/>
        </w:rPr>
        <w:t xml:space="preserve"> </w:t>
      </w:r>
      <w:r w:rsidRPr="00637849">
        <w:rPr>
          <w:rFonts w:eastAsia="Arial"/>
          <w:sz w:val="24"/>
          <w:szCs w:val="24"/>
        </w:rPr>
        <w:t>–</w:t>
      </w:r>
      <w:r w:rsidRPr="00637849">
        <w:rPr>
          <w:rFonts w:eastAsia="Arial"/>
          <w:spacing w:val="-6"/>
          <w:sz w:val="24"/>
          <w:szCs w:val="24"/>
        </w:rPr>
        <w:t xml:space="preserve"> </w:t>
      </w:r>
      <w:r w:rsidR="00A1793E" w:rsidRPr="00637849">
        <w:rPr>
          <w:rFonts w:eastAsia="Arial"/>
          <w:sz w:val="24"/>
          <w:szCs w:val="24"/>
        </w:rPr>
        <w:t>Axbridge</w:t>
      </w:r>
      <w:r w:rsidRPr="00637849">
        <w:rPr>
          <w:rFonts w:eastAsia="Arial"/>
          <w:spacing w:val="-4"/>
          <w:sz w:val="24"/>
          <w:szCs w:val="24"/>
        </w:rPr>
        <w:t xml:space="preserve"> </w:t>
      </w:r>
      <w:r w:rsidRPr="00637849">
        <w:rPr>
          <w:rFonts w:eastAsia="Arial"/>
          <w:sz w:val="24"/>
          <w:szCs w:val="24"/>
        </w:rPr>
        <w:t>Branch,</w:t>
      </w:r>
      <w:r w:rsidRPr="00637849">
        <w:rPr>
          <w:rFonts w:eastAsia="Arial"/>
          <w:spacing w:val="-2"/>
          <w:sz w:val="24"/>
          <w:szCs w:val="24"/>
        </w:rPr>
        <w:t xml:space="preserve"> </w:t>
      </w:r>
      <w:r w:rsidRPr="00637849">
        <w:rPr>
          <w:rFonts w:eastAsia="Arial"/>
          <w:sz w:val="24"/>
          <w:szCs w:val="24"/>
        </w:rPr>
        <w:t>Saturday</w:t>
      </w:r>
      <w:r w:rsidRPr="00637849">
        <w:rPr>
          <w:rFonts w:eastAsia="Arial"/>
          <w:spacing w:val="-6"/>
          <w:sz w:val="24"/>
          <w:szCs w:val="24"/>
        </w:rPr>
        <w:t xml:space="preserve"> </w:t>
      </w:r>
      <w:r w:rsidR="00766BEB" w:rsidRPr="00637849">
        <w:rPr>
          <w:rFonts w:eastAsia="Arial"/>
          <w:sz w:val="24"/>
          <w:szCs w:val="24"/>
        </w:rPr>
        <w:t>9</w:t>
      </w:r>
      <w:r w:rsidRPr="00637849">
        <w:rPr>
          <w:rFonts w:eastAsia="Arial"/>
          <w:sz w:val="24"/>
          <w:szCs w:val="24"/>
          <w:vertAlign w:val="superscript"/>
        </w:rPr>
        <w:t>th</w:t>
      </w:r>
      <w:r w:rsidRPr="00637849">
        <w:rPr>
          <w:rFonts w:eastAsia="Arial"/>
          <w:spacing w:val="-4"/>
          <w:sz w:val="24"/>
          <w:szCs w:val="24"/>
        </w:rPr>
        <w:t xml:space="preserve"> </w:t>
      </w:r>
      <w:r w:rsidRPr="00637849">
        <w:rPr>
          <w:rFonts w:eastAsia="Arial"/>
          <w:sz w:val="24"/>
          <w:szCs w:val="24"/>
        </w:rPr>
        <w:t>May</w:t>
      </w:r>
      <w:r w:rsidR="00766BEB" w:rsidRPr="00637849">
        <w:rPr>
          <w:rFonts w:eastAsia="Arial"/>
          <w:sz w:val="24"/>
          <w:szCs w:val="24"/>
        </w:rPr>
        <w:t xml:space="preserve"> 2026</w:t>
      </w:r>
    </w:p>
    <w:p w14:paraId="7E4367CD" w14:textId="10D42DAF" w:rsidR="009F01D8" w:rsidRDefault="0050143E" w:rsidP="008C246A">
      <w:pPr>
        <w:widowControl w:val="0"/>
        <w:numPr>
          <w:ilvl w:val="0"/>
          <w:numId w:val="4"/>
        </w:numPr>
        <w:autoSpaceDE w:val="0"/>
        <w:autoSpaceDN w:val="0"/>
        <w:spacing w:after="120"/>
        <w:ind w:left="284" w:hanging="284"/>
        <w:rPr>
          <w:rFonts w:eastAsia="Arial"/>
          <w:b/>
          <w:bCs/>
          <w:sz w:val="24"/>
          <w:szCs w:val="24"/>
        </w:rPr>
      </w:pPr>
      <w:r>
        <w:rPr>
          <w:rFonts w:eastAsia="Arial"/>
          <w:b/>
          <w:bCs/>
          <w:sz w:val="24"/>
          <w:szCs w:val="24"/>
        </w:rPr>
        <w:t>2025 Review of Rules</w:t>
      </w:r>
      <w:r w:rsidR="0095437A">
        <w:rPr>
          <w:rFonts w:eastAsia="Arial"/>
          <w:b/>
          <w:bCs/>
          <w:sz w:val="24"/>
          <w:szCs w:val="24"/>
        </w:rPr>
        <w:t xml:space="preserve"> – Annex 3</w:t>
      </w:r>
    </w:p>
    <w:p w14:paraId="52B5DBE4" w14:textId="46387092" w:rsidR="005A5788" w:rsidRPr="00637849" w:rsidRDefault="005A5788" w:rsidP="001817B1">
      <w:pPr>
        <w:widowControl w:val="0"/>
        <w:numPr>
          <w:ilvl w:val="0"/>
          <w:numId w:val="4"/>
        </w:numPr>
        <w:autoSpaceDE w:val="0"/>
        <w:autoSpaceDN w:val="0"/>
        <w:ind w:left="284" w:hanging="284"/>
        <w:rPr>
          <w:rFonts w:eastAsia="Arial"/>
          <w:b/>
          <w:bCs/>
          <w:sz w:val="24"/>
          <w:szCs w:val="24"/>
        </w:rPr>
      </w:pPr>
      <w:r w:rsidRPr="00637849">
        <w:rPr>
          <w:rFonts w:eastAsia="Arial"/>
          <w:b/>
          <w:bCs/>
          <w:sz w:val="24"/>
          <w:szCs w:val="24"/>
        </w:rPr>
        <w:t>Other</w:t>
      </w:r>
      <w:r w:rsidRPr="00637849">
        <w:rPr>
          <w:rFonts w:eastAsia="Arial"/>
          <w:b/>
          <w:bCs/>
          <w:spacing w:val="-3"/>
          <w:sz w:val="24"/>
          <w:szCs w:val="24"/>
        </w:rPr>
        <w:t xml:space="preserve"> </w:t>
      </w:r>
      <w:r w:rsidRPr="00637849">
        <w:rPr>
          <w:rFonts w:eastAsia="Arial"/>
          <w:b/>
          <w:bCs/>
          <w:spacing w:val="-2"/>
          <w:sz w:val="24"/>
          <w:szCs w:val="24"/>
        </w:rPr>
        <w:t>Business</w:t>
      </w:r>
    </w:p>
    <w:p w14:paraId="25C1886E" w14:textId="4F6E8A30" w:rsidR="005A5788" w:rsidRPr="00637849" w:rsidRDefault="005A5788" w:rsidP="00600E90">
      <w:pPr>
        <w:widowControl w:val="0"/>
        <w:numPr>
          <w:ilvl w:val="1"/>
          <w:numId w:val="4"/>
        </w:numPr>
        <w:autoSpaceDE w:val="0"/>
        <w:autoSpaceDN w:val="0"/>
        <w:ind w:left="851" w:hanging="567"/>
        <w:rPr>
          <w:rFonts w:eastAsia="Arial"/>
          <w:sz w:val="24"/>
          <w:szCs w:val="24"/>
        </w:rPr>
      </w:pPr>
      <w:r w:rsidRPr="00637849">
        <w:rPr>
          <w:rFonts w:eastAsia="Arial"/>
          <w:sz w:val="24"/>
          <w:szCs w:val="24"/>
        </w:rPr>
        <w:t xml:space="preserve">Any Other Business – to be notified to General Secretary before Monday </w:t>
      </w:r>
      <w:r w:rsidR="005A4ED0" w:rsidRPr="00637849">
        <w:rPr>
          <w:rFonts w:eastAsia="Arial"/>
          <w:sz w:val="24"/>
          <w:szCs w:val="24"/>
        </w:rPr>
        <w:t>5</w:t>
      </w:r>
      <w:r w:rsidRPr="00637849">
        <w:rPr>
          <w:rFonts w:eastAsia="Arial"/>
          <w:sz w:val="24"/>
          <w:szCs w:val="24"/>
          <w:vertAlign w:val="superscript"/>
        </w:rPr>
        <w:t>th</w:t>
      </w:r>
      <w:r w:rsidRPr="00637849">
        <w:rPr>
          <w:rFonts w:eastAsia="Arial"/>
          <w:sz w:val="24"/>
          <w:szCs w:val="24"/>
        </w:rPr>
        <w:t xml:space="preserve"> May</w:t>
      </w:r>
    </w:p>
    <w:p w14:paraId="0C9BAC32" w14:textId="77777777" w:rsidR="005A5788" w:rsidRPr="00637849" w:rsidRDefault="005A5788" w:rsidP="008C246A">
      <w:pPr>
        <w:widowControl w:val="0"/>
        <w:numPr>
          <w:ilvl w:val="1"/>
          <w:numId w:val="4"/>
        </w:numPr>
        <w:autoSpaceDE w:val="0"/>
        <w:autoSpaceDN w:val="0"/>
        <w:spacing w:after="120"/>
        <w:ind w:left="851" w:hanging="567"/>
        <w:rPr>
          <w:rFonts w:eastAsia="Arial"/>
          <w:sz w:val="24"/>
          <w:szCs w:val="24"/>
        </w:rPr>
      </w:pPr>
      <w:r w:rsidRPr="00637849">
        <w:rPr>
          <w:rFonts w:eastAsia="Arial"/>
          <w:sz w:val="24"/>
          <w:szCs w:val="24"/>
        </w:rPr>
        <w:t>Vote</w:t>
      </w:r>
      <w:r w:rsidRPr="00637849">
        <w:rPr>
          <w:rFonts w:eastAsia="Arial"/>
          <w:spacing w:val="-2"/>
          <w:sz w:val="24"/>
          <w:szCs w:val="24"/>
        </w:rPr>
        <w:t xml:space="preserve"> </w:t>
      </w:r>
      <w:r w:rsidRPr="00637849">
        <w:rPr>
          <w:rFonts w:eastAsia="Arial"/>
          <w:sz w:val="24"/>
          <w:szCs w:val="24"/>
        </w:rPr>
        <w:t>of</w:t>
      </w:r>
      <w:r w:rsidRPr="00637849">
        <w:rPr>
          <w:rFonts w:eastAsia="Arial"/>
          <w:spacing w:val="-2"/>
          <w:sz w:val="24"/>
          <w:szCs w:val="24"/>
        </w:rPr>
        <w:t xml:space="preserve"> Thanks</w:t>
      </w:r>
    </w:p>
    <w:p w14:paraId="4B29B189" w14:textId="77777777" w:rsidR="005A5788" w:rsidRPr="008843AC" w:rsidRDefault="005A5788" w:rsidP="001817B1">
      <w:pPr>
        <w:widowControl w:val="0"/>
        <w:numPr>
          <w:ilvl w:val="0"/>
          <w:numId w:val="4"/>
        </w:numPr>
        <w:autoSpaceDE w:val="0"/>
        <w:autoSpaceDN w:val="0"/>
        <w:ind w:left="284" w:hanging="284"/>
        <w:rPr>
          <w:rFonts w:eastAsia="Arial"/>
          <w:sz w:val="20"/>
        </w:rPr>
      </w:pPr>
      <w:r w:rsidRPr="00637849">
        <w:rPr>
          <w:rFonts w:eastAsia="Arial"/>
          <w:b/>
          <w:bCs/>
          <w:sz w:val="24"/>
          <w:szCs w:val="24"/>
        </w:rPr>
        <w:t xml:space="preserve">Close </w:t>
      </w:r>
    </w:p>
    <w:p w14:paraId="06E79A6D" w14:textId="69E584FB" w:rsidR="008843AC" w:rsidRDefault="00472FC6" w:rsidP="00496DE3">
      <w:pPr>
        <w:tabs>
          <w:tab w:val="left" w:pos="1981"/>
        </w:tabs>
        <w:ind w:left="284" w:hanging="284"/>
        <w:rPr>
          <w:rFonts w:ascii="Times New Roman" w:eastAsia="Arial" w:hAnsi="Arial" w:cs="Arial"/>
          <w:sz w:val="16"/>
        </w:rPr>
      </w:pPr>
      <w:r>
        <w:br w:type="page"/>
      </w:r>
      <w:r w:rsidR="008843AC">
        <w:rPr>
          <w:noProof/>
        </w:rPr>
        <w:lastRenderedPageBreak/>
        <mc:AlternateContent>
          <mc:Choice Requires="wps">
            <w:drawing>
              <wp:anchor distT="45720" distB="45720" distL="114300" distR="114300" simplePos="0" relativeHeight="251656704" behindDoc="0" locked="0" layoutInCell="1" allowOverlap="1" wp14:anchorId="7CA96A6D" wp14:editId="5B7A8A7A">
                <wp:simplePos x="0" y="0"/>
                <wp:positionH relativeFrom="column">
                  <wp:posOffset>5617633</wp:posOffset>
                </wp:positionH>
                <wp:positionV relativeFrom="paragraph">
                  <wp:posOffset>424</wp:posOffset>
                </wp:positionV>
                <wp:extent cx="698500" cy="24955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49555"/>
                        </a:xfrm>
                        <a:prstGeom prst="rect">
                          <a:avLst/>
                        </a:prstGeom>
                        <a:solidFill>
                          <a:srgbClr val="FFFFFF"/>
                        </a:solidFill>
                        <a:ln w="9525">
                          <a:noFill/>
                          <a:miter lim="800000"/>
                          <a:headEnd/>
                          <a:tailEnd/>
                        </a:ln>
                      </wps:spPr>
                      <wps:txbx>
                        <w:txbxContent>
                          <w:p w14:paraId="7B378EE9" w14:textId="104390FD" w:rsidR="008843AC" w:rsidRPr="008843AC" w:rsidRDefault="008843AC">
                            <w:pPr>
                              <w:rPr>
                                <w:b/>
                                <w:bCs/>
                              </w:rPr>
                            </w:pPr>
                            <w:r w:rsidRPr="008843AC">
                              <w:rPr>
                                <w:b/>
                                <w:bCs/>
                              </w:rPr>
                              <w:t>Annex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6A6D" id="_x0000_t202" coordsize="21600,21600" o:spt="202" path="m,l,21600r21600,l21600,xe">
                <v:stroke joinstyle="miter"/>
                <v:path gradientshapeok="t" o:connecttype="rect"/>
              </v:shapetype>
              <v:shape id="Text Box 2" o:spid="_x0000_s1026" type="#_x0000_t202" style="position:absolute;left:0;text-align:left;margin-left:442.35pt;margin-top:.05pt;width:55pt;height:19.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" stroked="f">
                <v:textbox>
                  <w:txbxContent>
                    <w:p w14:paraId="7B378EE9" w14:textId="104390FD" w:rsidR="008843AC" w:rsidRPr="008843AC" w:rsidRDefault="008843AC">
                      <w:pPr>
                        <w:rPr>
                          <w:b/>
                          <w:bCs/>
                        </w:rPr>
                      </w:pPr>
                      <w:r w:rsidRPr="008843AC">
                        <w:rPr>
                          <w:b/>
                          <w:bCs/>
                        </w:rPr>
                        <w:t>Annex 1</w:t>
                      </w:r>
                    </w:p>
                  </w:txbxContent>
                </v:textbox>
                <w10:wrap type="square"/>
              </v:shape>
            </w:pict>
          </mc:Fallback>
        </mc:AlternateContent>
      </w:r>
      <w:r w:rsidR="008843AC" w:rsidRPr="00820082">
        <w:rPr>
          <w:rFonts w:ascii="Times New Roman" w:eastAsia="Arial" w:hAnsi="Arial" w:cs="Arial"/>
          <w:sz w:val="20"/>
        </w:rPr>
        <w:tab/>
      </w:r>
    </w:p>
    <w:p w14:paraId="1150E707" w14:textId="15B87FD1" w:rsidR="008843AC" w:rsidRPr="0010396A" w:rsidRDefault="008843AC" w:rsidP="00E03B53">
      <w:pPr>
        <w:tabs>
          <w:tab w:val="left" w:pos="1981"/>
        </w:tabs>
        <w:jc w:val="center"/>
        <w:rPr>
          <w:rFonts w:asciiTheme="minorHAnsi" w:eastAsia="Arial" w:hAnsiTheme="minorHAnsi" w:cstheme="minorHAnsi"/>
          <w:b/>
          <w:sz w:val="32"/>
          <w:szCs w:val="32"/>
        </w:rPr>
      </w:pPr>
      <w:r w:rsidRPr="0010396A">
        <w:rPr>
          <w:rFonts w:asciiTheme="minorHAnsi" w:eastAsia="Arial" w:hAnsiTheme="minorHAnsi" w:cstheme="minorHAnsi"/>
          <w:b/>
          <w:bCs/>
          <w:sz w:val="32"/>
          <w:szCs w:val="32"/>
        </w:rPr>
        <w:t>Minutes of the A.G.M, Saturday</w:t>
      </w:r>
      <w:r w:rsidRPr="0010396A">
        <w:rPr>
          <w:rFonts w:asciiTheme="minorHAnsi" w:eastAsia="Arial" w:hAnsiTheme="minorHAnsi" w:cstheme="minorHAnsi"/>
          <w:b/>
          <w:bCs/>
          <w:spacing w:val="-9"/>
          <w:sz w:val="32"/>
          <w:szCs w:val="32"/>
        </w:rPr>
        <w:t xml:space="preserve"> </w:t>
      </w:r>
      <w:r w:rsidRPr="0010396A">
        <w:rPr>
          <w:rFonts w:asciiTheme="minorHAnsi" w:eastAsia="Arial" w:hAnsiTheme="minorHAnsi" w:cstheme="minorHAnsi"/>
          <w:b/>
          <w:bCs/>
          <w:sz w:val="32"/>
          <w:szCs w:val="32"/>
        </w:rPr>
        <w:t>11</w:t>
      </w:r>
      <w:r w:rsidRPr="0010396A">
        <w:rPr>
          <w:rFonts w:asciiTheme="minorHAnsi" w:eastAsia="Arial" w:hAnsiTheme="minorHAnsi" w:cstheme="minorHAnsi"/>
          <w:b/>
          <w:bCs/>
          <w:sz w:val="32"/>
          <w:szCs w:val="32"/>
          <w:vertAlign w:val="superscript"/>
        </w:rPr>
        <w:t>th</w:t>
      </w:r>
      <w:r w:rsidRPr="0010396A">
        <w:rPr>
          <w:rFonts w:asciiTheme="minorHAnsi" w:eastAsia="Arial" w:hAnsiTheme="minorHAnsi" w:cstheme="minorHAnsi"/>
          <w:b/>
          <w:bCs/>
          <w:sz w:val="32"/>
          <w:szCs w:val="32"/>
        </w:rPr>
        <w:t xml:space="preserve"> May</w:t>
      </w:r>
      <w:r w:rsidRPr="0010396A">
        <w:rPr>
          <w:rFonts w:asciiTheme="minorHAnsi" w:eastAsia="Arial" w:hAnsiTheme="minorHAnsi" w:cstheme="minorHAnsi"/>
          <w:b/>
          <w:bCs/>
          <w:spacing w:val="-7"/>
          <w:sz w:val="32"/>
          <w:szCs w:val="32"/>
        </w:rPr>
        <w:t xml:space="preserve"> </w:t>
      </w:r>
      <w:r w:rsidRPr="0010396A">
        <w:rPr>
          <w:rFonts w:asciiTheme="minorHAnsi" w:eastAsia="Arial" w:hAnsiTheme="minorHAnsi" w:cstheme="minorHAnsi"/>
          <w:b/>
          <w:bCs/>
          <w:sz w:val="32"/>
          <w:szCs w:val="32"/>
        </w:rPr>
        <w:t>2024</w:t>
      </w:r>
      <w:r w:rsidR="00E03B53">
        <w:rPr>
          <w:rFonts w:asciiTheme="minorHAnsi" w:eastAsia="Arial" w:hAnsiTheme="minorHAnsi" w:cstheme="minorHAnsi"/>
          <w:b/>
          <w:bCs/>
          <w:sz w:val="32"/>
          <w:szCs w:val="32"/>
        </w:rPr>
        <w:t xml:space="preserve"> </w:t>
      </w:r>
      <w:r w:rsidRPr="0010396A">
        <w:rPr>
          <w:rFonts w:asciiTheme="minorHAnsi" w:eastAsia="Arial" w:hAnsiTheme="minorHAnsi" w:cstheme="minorHAnsi"/>
          <w:b/>
          <w:sz w:val="32"/>
          <w:szCs w:val="32"/>
        </w:rPr>
        <w:t>At South Petherton</w:t>
      </w:r>
    </w:p>
    <w:p w14:paraId="268E25A0" w14:textId="77777777" w:rsidR="008843AC" w:rsidRPr="0010396A" w:rsidRDefault="008843AC" w:rsidP="00147839">
      <w:pPr>
        <w:numPr>
          <w:ilvl w:val="0"/>
          <w:numId w:val="21"/>
        </w:numPr>
        <w:rPr>
          <w:rFonts w:asciiTheme="minorHAnsi" w:eastAsia="Arial" w:hAnsiTheme="minorHAnsi" w:cstheme="minorHAnsi"/>
          <w:b/>
          <w:bCs/>
          <w:sz w:val="24"/>
          <w:szCs w:val="24"/>
        </w:rPr>
      </w:pPr>
      <w:r w:rsidRPr="0010396A">
        <w:rPr>
          <w:rFonts w:asciiTheme="minorHAnsi" w:eastAsia="Arial" w:hAnsiTheme="minorHAnsi" w:cstheme="minorHAnsi"/>
          <w:b/>
          <w:bCs/>
          <w:sz w:val="24"/>
          <w:szCs w:val="24"/>
        </w:rPr>
        <w:t>Opening Items</w:t>
      </w:r>
    </w:p>
    <w:p w14:paraId="3646439E" w14:textId="77777777" w:rsidR="008843AC" w:rsidRPr="0010396A" w:rsidRDefault="008843AC" w:rsidP="00496DE3">
      <w:pPr>
        <w:numPr>
          <w:ilvl w:val="1"/>
          <w:numId w:val="21"/>
        </w:numPr>
        <w:spacing w:after="60"/>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 xml:space="preserve">The Master, Rev Mark Jackson opened the meeting by welcoming all present and receiving apologies for absence. </w:t>
      </w:r>
    </w:p>
    <w:p w14:paraId="409CCBBB"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Apologies:</w:t>
      </w:r>
    </w:p>
    <w:p w14:paraId="5A409BC6" w14:textId="77777777" w:rsidR="008843AC" w:rsidRPr="0010396A" w:rsidRDefault="008843AC" w:rsidP="00496DE3">
      <w:pPr>
        <w:spacing w:after="60"/>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Received from: David Kelly, Tim Hawkings, Philippa Parfrey, Mike Palmer,</w:t>
      </w:r>
      <w:r w:rsidRPr="0010396A">
        <w:rPr>
          <w:rFonts w:asciiTheme="minorHAnsi" w:hAnsiTheme="minorHAnsi" w:cstheme="minorHAnsi"/>
          <w:sz w:val="24"/>
          <w:szCs w:val="24"/>
        </w:rPr>
        <w:t xml:space="preserve"> </w:t>
      </w:r>
      <w:r w:rsidRPr="0010396A">
        <w:rPr>
          <w:rFonts w:asciiTheme="minorHAnsi" w:eastAsia="Arial" w:hAnsiTheme="minorHAnsi" w:cstheme="minorHAnsi"/>
          <w:spacing w:val="-2"/>
          <w:sz w:val="24"/>
          <w:szCs w:val="24"/>
        </w:rPr>
        <w:t>Julia Tourville, Sue D'Souza, Sam Shead, Julian Back, Susan Wales, Yvonne Criddle.  Also Roy Rice, Elizabeth Lane, Maureen Lord, Keith Prime, Rosemary Tuhey</w:t>
      </w:r>
    </w:p>
    <w:p w14:paraId="7BA4E8C5"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Remembering</w:t>
      </w:r>
      <w:r w:rsidRPr="0010396A">
        <w:rPr>
          <w:rFonts w:asciiTheme="minorHAnsi" w:eastAsia="Arial" w:hAnsiTheme="minorHAnsi" w:cstheme="minorHAnsi"/>
          <w:spacing w:val="-11"/>
          <w:sz w:val="24"/>
          <w:szCs w:val="24"/>
        </w:rPr>
        <w:t xml:space="preserve"> </w:t>
      </w:r>
      <w:r w:rsidRPr="0010396A">
        <w:rPr>
          <w:rFonts w:asciiTheme="minorHAnsi" w:eastAsia="Arial" w:hAnsiTheme="minorHAnsi" w:cstheme="minorHAnsi"/>
          <w:spacing w:val="-2"/>
          <w:sz w:val="24"/>
          <w:szCs w:val="24"/>
        </w:rPr>
        <w:t>Friends</w:t>
      </w:r>
    </w:p>
    <w:p w14:paraId="0082D8B6" w14:textId="77777777" w:rsidR="008843AC" w:rsidRPr="0010396A" w:rsidRDefault="008843AC" w:rsidP="008843AC">
      <w:pPr>
        <w:ind w:left="851"/>
        <w:rPr>
          <w:rFonts w:asciiTheme="minorHAnsi" w:eastAsia="Arial" w:hAnsiTheme="minorHAnsi" w:cstheme="minorHAnsi"/>
          <w:sz w:val="24"/>
          <w:szCs w:val="24"/>
        </w:rPr>
      </w:pPr>
      <w:r w:rsidRPr="0010396A">
        <w:rPr>
          <w:rFonts w:asciiTheme="minorHAnsi" w:eastAsia="Arial" w:hAnsiTheme="minorHAnsi" w:cstheme="minorHAnsi"/>
          <w:spacing w:val="-2"/>
          <w:sz w:val="24"/>
          <w:szCs w:val="24"/>
        </w:rPr>
        <w:t>The meeting stood to remember those ringers who had died in the past year.</w:t>
      </w:r>
    </w:p>
    <w:p w14:paraId="36C07D6F" w14:textId="09C12EB6"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John Attwood, North Curry </w:t>
      </w:r>
      <w:r w:rsidR="00E03B53" w:rsidRPr="000E0FEF">
        <w:rPr>
          <w:rFonts w:asciiTheme="minorHAnsi" w:hAnsiTheme="minorHAnsi" w:cstheme="minorHAnsi"/>
        </w:rPr>
        <w:tab/>
      </w:r>
      <w:r w:rsidRPr="000E0FEF">
        <w:rPr>
          <w:rFonts w:asciiTheme="minorHAnsi" w:hAnsiTheme="minorHAnsi" w:cstheme="minorHAnsi"/>
        </w:rPr>
        <w:t>Eric Lane, Wilton</w:t>
      </w:r>
    </w:p>
    <w:p w14:paraId="1198D176" w14:textId="6164A914" w:rsidR="008843AC" w:rsidRPr="000E0FEF" w:rsidRDefault="008843AC" w:rsidP="00B9341E">
      <w:pPr>
        <w:tabs>
          <w:tab w:val="left" w:pos="3828"/>
          <w:tab w:val="left" w:pos="5387"/>
        </w:tabs>
        <w:ind w:left="851"/>
        <w:rPr>
          <w:rFonts w:asciiTheme="minorHAnsi" w:hAnsiTheme="minorHAnsi" w:cstheme="minorHAnsi"/>
        </w:rPr>
      </w:pPr>
      <w:r w:rsidRPr="000E0FEF">
        <w:rPr>
          <w:rFonts w:asciiTheme="minorHAnsi" w:hAnsiTheme="minorHAnsi" w:cstheme="minorHAnsi"/>
        </w:rPr>
        <w:t xml:space="preserve">Byron Baker, Pawlett </w:t>
      </w:r>
      <w:r w:rsidRPr="000E0FEF">
        <w:rPr>
          <w:rFonts w:asciiTheme="minorHAnsi" w:hAnsiTheme="minorHAnsi" w:cstheme="minorHAnsi"/>
        </w:rPr>
        <w:tab/>
        <w:t>Alan Lee (HLM), Bradford on Tone</w:t>
      </w:r>
    </w:p>
    <w:p w14:paraId="2EA85B68"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Ron Ballam, Congresbury </w:t>
      </w:r>
      <w:r w:rsidRPr="000E0FEF">
        <w:rPr>
          <w:rFonts w:asciiTheme="minorHAnsi" w:hAnsiTheme="minorHAnsi" w:cstheme="minorHAnsi"/>
        </w:rPr>
        <w:tab/>
        <w:t>Roger Lowe, Wincanton</w:t>
      </w:r>
    </w:p>
    <w:p w14:paraId="0BC77FD3"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Christiane Banton, Crewkerne </w:t>
      </w:r>
      <w:r w:rsidRPr="000E0FEF">
        <w:rPr>
          <w:rFonts w:asciiTheme="minorHAnsi" w:hAnsiTheme="minorHAnsi" w:cstheme="minorHAnsi"/>
        </w:rPr>
        <w:tab/>
        <w:t>Chris Marshall (HLM), Milverton</w:t>
      </w:r>
    </w:p>
    <w:p w14:paraId="7F7F695C"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Robert Beck, Chilcompton </w:t>
      </w:r>
      <w:r w:rsidRPr="000E0FEF">
        <w:rPr>
          <w:rFonts w:asciiTheme="minorHAnsi" w:hAnsiTheme="minorHAnsi" w:cstheme="minorHAnsi"/>
        </w:rPr>
        <w:tab/>
        <w:t>Felicity Marshall (ME), Milverton</w:t>
      </w:r>
    </w:p>
    <w:p w14:paraId="55F9F8F7"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Mark Birkinshaw, Long Ashton</w:t>
      </w:r>
      <w:r w:rsidRPr="000E0FEF">
        <w:rPr>
          <w:rFonts w:asciiTheme="minorHAnsi" w:hAnsiTheme="minorHAnsi" w:cstheme="minorHAnsi"/>
        </w:rPr>
        <w:tab/>
        <w:t>Brian Mountjoy, Glastonbury</w:t>
      </w:r>
    </w:p>
    <w:p w14:paraId="71D0F006"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Jim Bond, Lydeard St Lawrence</w:t>
      </w:r>
      <w:r w:rsidRPr="000E0FEF">
        <w:rPr>
          <w:rFonts w:asciiTheme="minorHAnsi" w:hAnsiTheme="minorHAnsi" w:cstheme="minorHAnsi"/>
        </w:rPr>
        <w:tab/>
        <w:t>Andrew Pugh, Glastonbury</w:t>
      </w:r>
    </w:p>
    <w:p w14:paraId="7794FD47"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Mervyn Buckley, Chilcompton</w:t>
      </w:r>
      <w:r w:rsidRPr="000E0FEF">
        <w:rPr>
          <w:rFonts w:asciiTheme="minorHAnsi" w:hAnsiTheme="minorHAnsi" w:cstheme="minorHAnsi"/>
        </w:rPr>
        <w:tab/>
        <w:t>Graham Sage, Batcombe</w:t>
      </w:r>
    </w:p>
    <w:p w14:paraId="29C58A99"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Mike Callow, Clevedon St John</w:t>
      </w:r>
      <w:r w:rsidRPr="000E0FEF">
        <w:rPr>
          <w:rFonts w:asciiTheme="minorHAnsi" w:hAnsiTheme="minorHAnsi" w:cstheme="minorHAnsi"/>
        </w:rPr>
        <w:tab/>
        <w:t>Mike Senior, Dowlish Wake</w:t>
      </w:r>
    </w:p>
    <w:p w14:paraId="1A62E886"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Roy Cave, Charlton Mackrell</w:t>
      </w:r>
      <w:r w:rsidRPr="000E0FEF">
        <w:rPr>
          <w:rFonts w:asciiTheme="minorHAnsi" w:hAnsiTheme="minorHAnsi" w:cstheme="minorHAnsi"/>
        </w:rPr>
        <w:tab/>
        <w:t>Cynthia Sharpe, Dulverton</w:t>
      </w:r>
    </w:p>
    <w:p w14:paraId="5F7F2775"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Michael Comer, Dinder</w:t>
      </w:r>
      <w:r w:rsidRPr="000E0FEF">
        <w:rPr>
          <w:rFonts w:asciiTheme="minorHAnsi" w:hAnsiTheme="minorHAnsi" w:cstheme="minorHAnsi"/>
        </w:rPr>
        <w:tab/>
        <w:t>John Sparks, Porlock</w:t>
      </w:r>
    </w:p>
    <w:p w14:paraId="2C1997FC"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Sophie Courtiour, Rodney Stoke</w:t>
      </w:r>
      <w:r w:rsidRPr="000E0FEF">
        <w:rPr>
          <w:rFonts w:asciiTheme="minorHAnsi" w:hAnsiTheme="minorHAnsi" w:cstheme="minorHAnsi"/>
        </w:rPr>
        <w:tab/>
        <w:t>Valerie Stone, Durleigh</w:t>
      </w:r>
    </w:p>
    <w:p w14:paraId="6CE86846"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Ian Crighton, Easton in Gordano</w:t>
      </w:r>
      <w:r w:rsidRPr="000E0FEF">
        <w:rPr>
          <w:rFonts w:asciiTheme="minorHAnsi" w:hAnsiTheme="minorHAnsi" w:cstheme="minorHAnsi"/>
        </w:rPr>
        <w:tab/>
        <w:t>Chris Swatton, Worle</w:t>
      </w:r>
    </w:p>
    <w:p w14:paraId="2AF53B72"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Eric Davey, Backwell</w:t>
      </w:r>
      <w:r w:rsidRPr="000E0FEF">
        <w:rPr>
          <w:rFonts w:asciiTheme="minorHAnsi" w:hAnsiTheme="minorHAnsi" w:cstheme="minorHAnsi"/>
        </w:rPr>
        <w:tab/>
        <w:t>David Wales, Milborne Port</w:t>
      </w:r>
    </w:p>
    <w:p w14:paraId="1CF63B30"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Roy Davis, Frome Branch</w:t>
      </w:r>
      <w:r w:rsidRPr="000E0FEF">
        <w:rPr>
          <w:rFonts w:asciiTheme="minorHAnsi" w:hAnsiTheme="minorHAnsi" w:cstheme="minorHAnsi"/>
        </w:rPr>
        <w:tab/>
        <w:t>Colin Watkins, Wincanton</w:t>
      </w:r>
    </w:p>
    <w:p w14:paraId="2D4971D0" w14:textId="12B10BCD" w:rsidR="008843AC" w:rsidRPr="000E0FEF" w:rsidRDefault="008843AC" w:rsidP="00496DE3">
      <w:pPr>
        <w:tabs>
          <w:tab w:val="left" w:pos="4111"/>
          <w:tab w:val="left" w:pos="5387"/>
        </w:tabs>
        <w:ind w:left="851"/>
        <w:rPr>
          <w:rFonts w:asciiTheme="minorHAnsi" w:hAnsiTheme="minorHAnsi" w:cstheme="minorHAnsi"/>
        </w:rPr>
      </w:pPr>
      <w:r w:rsidRPr="000E0FEF">
        <w:rPr>
          <w:rFonts w:asciiTheme="minorHAnsi" w:hAnsiTheme="minorHAnsi" w:cstheme="minorHAnsi"/>
        </w:rPr>
        <w:t xml:space="preserve">Arthur Frood, Shepton Beauchamp </w:t>
      </w:r>
      <w:r w:rsidR="00496DE3">
        <w:rPr>
          <w:rFonts w:asciiTheme="minorHAnsi" w:hAnsiTheme="minorHAnsi" w:cstheme="minorHAnsi"/>
        </w:rPr>
        <w:tab/>
      </w:r>
      <w:r w:rsidRPr="000E0FEF">
        <w:rPr>
          <w:rFonts w:asciiTheme="minorHAnsi" w:hAnsiTheme="minorHAnsi" w:cstheme="minorHAnsi"/>
        </w:rPr>
        <w:t>Marianne Webb, Nunney</w:t>
      </w:r>
    </w:p>
    <w:p w14:paraId="759FF613"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Mary Grief, Nunney </w:t>
      </w:r>
      <w:r w:rsidRPr="000E0FEF">
        <w:rPr>
          <w:rFonts w:asciiTheme="minorHAnsi" w:hAnsiTheme="minorHAnsi" w:cstheme="minorHAnsi"/>
        </w:rPr>
        <w:tab/>
        <w:t>Ivor Whitehead, Evercreech</w:t>
      </w:r>
    </w:p>
    <w:p w14:paraId="14B03BFA"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Pat Hatchett, Dunster Branch</w:t>
      </w:r>
      <w:r w:rsidRPr="000E0FEF">
        <w:rPr>
          <w:rFonts w:asciiTheme="minorHAnsi" w:hAnsiTheme="minorHAnsi" w:cstheme="minorHAnsi"/>
        </w:rPr>
        <w:tab/>
        <w:t>Maurice Willis, Farmborough</w:t>
      </w:r>
    </w:p>
    <w:p w14:paraId="47F9B013" w14:textId="77777777" w:rsidR="008843AC" w:rsidRPr="000E0FEF" w:rsidRDefault="008843AC" w:rsidP="00E03B53">
      <w:pPr>
        <w:tabs>
          <w:tab w:val="left" w:pos="3969"/>
          <w:tab w:val="left" w:pos="5387"/>
        </w:tabs>
        <w:ind w:left="851"/>
        <w:rPr>
          <w:rFonts w:asciiTheme="minorHAnsi" w:hAnsiTheme="minorHAnsi" w:cstheme="minorHAnsi"/>
        </w:rPr>
      </w:pPr>
      <w:r w:rsidRPr="000E0FEF">
        <w:rPr>
          <w:rFonts w:asciiTheme="minorHAnsi" w:hAnsiTheme="minorHAnsi" w:cstheme="minorHAnsi"/>
        </w:rPr>
        <w:t xml:space="preserve">David James, Clevedon St John  </w:t>
      </w:r>
    </w:p>
    <w:p w14:paraId="50E4A2F7" w14:textId="77777777" w:rsidR="008843AC" w:rsidRPr="0010396A" w:rsidRDefault="008843AC" w:rsidP="008843AC">
      <w:pPr>
        <w:tabs>
          <w:tab w:val="left" w:pos="5387"/>
        </w:tabs>
        <w:spacing w:after="120"/>
        <w:ind w:left="851"/>
        <w:rPr>
          <w:rFonts w:asciiTheme="minorHAnsi" w:hAnsiTheme="minorHAnsi" w:cstheme="minorHAnsi"/>
          <w:sz w:val="24"/>
          <w:szCs w:val="24"/>
        </w:rPr>
      </w:pPr>
      <w:r w:rsidRPr="0010396A">
        <w:rPr>
          <w:rFonts w:asciiTheme="minorHAnsi" w:hAnsiTheme="minorHAnsi" w:cstheme="minorHAnsi"/>
          <w:sz w:val="24"/>
          <w:szCs w:val="24"/>
        </w:rPr>
        <w:t>The Master gave a blessing.</w:t>
      </w:r>
    </w:p>
    <w:p w14:paraId="6E4CC44E" w14:textId="77777777" w:rsidR="008843AC" w:rsidRPr="0010396A" w:rsidRDefault="008843AC" w:rsidP="00496DE3">
      <w:pPr>
        <w:numPr>
          <w:ilvl w:val="1"/>
          <w:numId w:val="21"/>
        </w:numPr>
        <w:spacing w:after="60"/>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lastRenderedPageBreak/>
        <w:t>Minutes</w:t>
      </w:r>
      <w:r w:rsidRPr="0010396A">
        <w:rPr>
          <w:rFonts w:asciiTheme="minorHAnsi" w:eastAsia="Arial" w:hAnsiTheme="minorHAnsi" w:cstheme="minorHAnsi"/>
          <w:spacing w:val="-7"/>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5"/>
          <w:sz w:val="24"/>
          <w:szCs w:val="24"/>
        </w:rPr>
        <w:t xml:space="preserve"> </w:t>
      </w:r>
      <w:r w:rsidRPr="0010396A">
        <w:rPr>
          <w:rFonts w:asciiTheme="minorHAnsi" w:eastAsia="Arial" w:hAnsiTheme="minorHAnsi" w:cstheme="minorHAnsi"/>
          <w:sz w:val="24"/>
          <w:szCs w:val="24"/>
        </w:rPr>
        <w:t>previous</w:t>
      </w:r>
      <w:r w:rsidRPr="0010396A">
        <w:rPr>
          <w:rFonts w:asciiTheme="minorHAnsi" w:eastAsia="Arial" w:hAnsiTheme="minorHAnsi" w:cstheme="minorHAnsi"/>
          <w:spacing w:val="-5"/>
          <w:sz w:val="24"/>
          <w:szCs w:val="24"/>
        </w:rPr>
        <w:t xml:space="preserve"> </w:t>
      </w:r>
      <w:r w:rsidRPr="0010396A">
        <w:rPr>
          <w:rFonts w:asciiTheme="minorHAnsi" w:eastAsia="Arial" w:hAnsiTheme="minorHAnsi" w:cstheme="minorHAnsi"/>
          <w:sz w:val="24"/>
          <w:szCs w:val="24"/>
        </w:rPr>
        <w:t>Annual</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General</w:t>
      </w:r>
      <w:r w:rsidRPr="0010396A">
        <w:rPr>
          <w:rFonts w:asciiTheme="minorHAnsi" w:eastAsia="Arial" w:hAnsiTheme="minorHAnsi" w:cstheme="minorHAnsi"/>
          <w:spacing w:val="-7"/>
          <w:sz w:val="24"/>
          <w:szCs w:val="24"/>
        </w:rPr>
        <w:t xml:space="preserve"> </w:t>
      </w:r>
      <w:r w:rsidRPr="0010396A">
        <w:rPr>
          <w:rFonts w:asciiTheme="minorHAnsi" w:eastAsia="Arial" w:hAnsiTheme="minorHAnsi" w:cstheme="minorHAnsi"/>
          <w:sz w:val="24"/>
          <w:szCs w:val="24"/>
        </w:rPr>
        <w:t>Meeting</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13</w:t>
      </w:r>
      <w:r w:rsidRPr="0010396A">
        <w:rPr>
          <w:rFonts w:asciiTheme="minorHAnsi" w:eastAsia="Arial" w:hAnsiTheme="minorHAnsi" w:cstheme="minorHAnsi"/>
          <w:sz w:val="24"/>
          <w:szCs w:val="24"/>
          <w:vertAlign w:val="superscript"/>
        </w:rPr>
        <w:t>th</w:t>
      </w:r>
      <w:r w:rsidRPr="0010396A">
        <w:rPr>
          <w:rFonts w:asciiTheme="minorHAnsi" w:eastAsia="Arial" w:hAnsiTheme="minorHAnsi" w:cstheme="minorHAnsi"/>
          <w:spacing w:val="-6"/>
          <w:sz w:val="24"/>
          <w:szCs w:val="24"/>
        </w:rPr>
        <w:t xml:space="preserve"> </w:t>
      </w:r>
      <w:r w:rsidRPr="0010396A">
        <w:rPr>
          <w:rFonts w:asciiTheme="minorHAnsi" w:eastAsia="Arial" w:hAnsiTheme="minorHAnsi" w:cstheme="minorHAnsi"/>
          <w:sz w:val="24"/>
          <w:szCs w:val="24"/>
        </w:rPr>
        <w:t>May</w:t>
      </w:r>
      <w:r w:rsidRPr="0010396A">
        <w:rPr>
          <w:rFonts w:asciiTheme="minorHAnsi" w:eastAsia="Arial" w:hAnsiTheme="minorHAnsi" w:cstheme="minorHAnsi"/>
          <w:spacing w:val="-4"/>
          <w:sz w:val="24"/>
          <w:szCs w:val="24"/>
        </w:rPr>
        <w:t xml:space="preserve"> 2023) were reviewed and accepted unanimously by the meeting: Proposed by John Hallet.</w:t>
      </w:r>
    </w:p>
    <w:p w14:paraId="1213D7BB" w14:textId="77777777" w:rsidR="008843AC" w:rsidRDefault="008843AC" w:rsidP="00496DE3">
      <w:pPr>
        <w:numPr>
          <w:ilvl w:val="1"/>
          <w:numId w:val="21"/>
        </w:numPr>
        <w:spacing w:after="60"/>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There were no Matters</w:t>
      </w:r>
      <w:r w:rsidRPr="0010396A">
        <w:rPr>
          <w:rFonts w:asciiTheme="minorHAnsi" w:eastAsia="Arial" w:hAnsiTheme="minorHAnsi" w:cstheme="minorHAnsi"/>
          <w:spacing w:val="-7"/>
          <w:sz w:val="24"/>
          <w:szCs w:val="24"/>
        </w:rPr>
        <w:t xml:space="preserve"> </w:t>
      </w:r>
      <w:r w:rsidRPr="0010396A">
        <w:rPr>
          <w:rFonts w:asciiTheme="minorHAnsi" w:eastAsia="Arial" w:hAnsiTheme="minorHAnsi" w:cstheme="minorHAnsi"/>
          <w:sz w:val="24"/>
          <w:szCs w:val="24"/>
        </w:rPr>
        <w:t>Arising.</w:t>
      </w:r>
    </w:p>
    <w:p w14:paraId="431A23EC" w14:textId="77777777" w:rsidR="008843AC" w:rsidRPr="0010396A" w:rsidRDefault="008843AC" w:rsidP="00147839">
      <w:pPr>
        <w:numPr>
          <w:ilvl w:val="0"/>
          <w:numId w:val="21"/>
        </w:numPr>
        <w:ind w:left="425" w:hanging="425"/>
        <w:rPr>
          <w:rFonts w:asciiTheme="minorHAnsi" w:eastAsia="Arial" w:hAnsiTheme="minorHAnsi" w:cstheme="minorHAnsi"/>
          <w:b/>
          <w:bCs/>
          <w:sz w:val="24"/>
          <w:szCs w:val="24"/>
        </w:rPr>
      </w:pPr>
      <w:r w:rsidRPr="0010396A">
        <w:rPr>
          <w:rFonts w:asciiTheme="minorHAnsi" w:eastAsia="Arial" w:hAnsiTheme="minorHAnsi" w:cstheme="minorHAnsi"/>
          <w:b/>
          <w:bCs/>
          <w:sz w:val="24"/>
          <w:szCs w:val="24"/>
        </w:rPr>
        <w:t>Elections &amp; Awards</w:t>
      </w:r>
    </w:p>
    <w:p w14:paraId="5CE0EF9F" w14:textId="77777777" w:rsidR="008843AC" w:rsidRPr="0010396A" w:rsidRDefault="008843AC" w:rsidP="00496DE3">
      <w:pPr>
        <w:numPr>
          <w:ilvl w:val="1"/>
          <w:numId w:val="21"/>
        </w:numPr>
        <w:spacing w:after="60" w:line="300" w:lineRule="auto"/>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Election</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1"/>
          <w:sz w:val="24"/>
          <w:szCs w:val="24"/>
        </w:rPr>
        <w:t xml:space="preserve"> </w:t>
      </w:r>
      <w:r w:rsidRPr="0010396A">
        <w:rPr>
          <w:rFonts w:asciiTheme="minorHAnsi" w:eastAsia="Arial" w:hAnsiTheme="minorHAnsi" w:cstheme="minorHAnsi"/>
          <w:sz w:val="24"/>
          <w:szCs w:val="24"/>
        </w:rPr>
        <w:t>New</w:t>
      </w:r>
      <w:r w:rsidRPr="0010396A">
        <w:rPr>
          <w:rFonts w:asciiTheme="minorHAnsi" w:eastAsia="Arial" w:hAnsiTheme="minorHAnsi" w:cstheme="minorHAnsi"/>
          <w:spacing w:val="-7"/>
          <w:sz w:val="24"/>
          <w:szCs w:val="24"/>
        </w:rPr>
        <w:t xml:space="preserve"> </w:t>
      </w:r>
      <w:r w:rsidRPr="0010396A">
        <w:rPr>
          <w:rFonts w:asciiTheme="minorHAnsi" w:eastAsia="Arial" w:hAnsiTheme="minorHAnsi" w:cstheme="minorHAnsi"/>
          <w:sz w:val="24"/>
          <w:szCs w:val="24"/>
        </w:rPr>
        <w:t>Members: No New Members were elected.</w:t>
      </w:r>
    </w:p>
    <w:p w14:paraId="3C558D44"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Election</w:t>
      </w:r>
      <w:r w:rsidRPr="0010396A">
        <w:rPr>
          <w:rFonts w:asciiTheme="minorHAnsi" w:eastAsia="Arial" w:hAnsiTheme="minorHAnsi" w:cstheme="minorHAnsi"/>
          <w:spacing w:val="-5"/>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pacing w:val="-2"/>
          <w:sz w:val="24"/>
          <w:szCs w:val="24"/>
        </w:rPr>
        <w:t>Officers.</w:t>
      </w:r>
    </w:p>
    <w:p w14:paraId="39192FC3" w14:textId="77777777" w:rsidR="008843AC" w:rsidRPr="0010396A" w:rsidRDefault="008843AC" w:rsidP="00147839">
      <w:pPr>
        <w:pStyle w:val="ListParagraph"/>
        <w:numPr>
          <w:ilvl w:val="0"/>
          <w:numId w:val="15"/>
        </w:numPr>
        <w:ind w:left="1134" w:hanging="283"/>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Resignations had been received from Paul Feast, Ken </w:t>
      </w:r>
      <w:proofErr w:type="gramStart"/>
      <w:r w:rsidRPr="0010396A">
        <w:rPr>
          <w:rFonts w:asciiTheme="minorHAnsi" w:eastAsia="Arial" w:hAnsiTheme="minorHAnsi" w:cstheme="minorHAnsi"/>
          <w:spacing w:val="-2"/>
          <w:sz w:val="24"/>
          <w:szCs w:val="24"/>
        </w:rPr>
        <w:t>Hallett</w:t>
      </w:r>
      <w:proofErr w:type="gramEnd"/>
      <w:r w:rsidRPr="0010396A">
        <w:rPr>
          <w:rFonts w:asciiTheme="minorHAnsi" w:eastAsia="Arial" w:hAnsiTheme="minorHAnsi" w:cstheme="minorHAnsi"/>
          <w:spacing w:val="-2"/>
          <w:sz w:val="24"/>
          <w:szCs w:val="24"/>
        </w:rPr>
        <w:t xml:space="preserve"> and Steffi Penny.</w:t>
      </w:r>
    </w:p>
    <w:p w14:paraId="164A1F50" w14:textId="77777777" w:rsidR="008843AC" w:rsidRPr="0010396A" w:rsidRDefault="008843AC" w:rsidP="006A4D76">
      <w:pPr>
        <w:pStyle w:val="ListParagraph"/>
        <w:ind w:left="1134"/>
        <w:rPr>
          <w:rFonts w:asciiTheme="minorHAnsi" w:eastAsia="Arial" w:hAnsiTheme="minorHAnsi" w:cstheme="minorHAnsi"/>
          <w:spacing w:val="-2"/>
          <w:sz w:val="24"/>
          <w:szCs w:val="24"/>
        </w:rPr>
      </w:pPr>
      <w:r w:rsidRPr="0010396A">
        <w:rPr>
          <w:rFonts w:asciiTheme="minorHAnsi" w:eastAsia="Arial" w:hAnsiTheme="minorHAnsi" w:cstheme="minorHAnsi"/>
          <w:sz w:val="24"/>
          <w:szCs w:val="24"/>
        </w:rPr>
        <w:t>All of these officers were warmly thanked by the Master for their services for the Association.</w:t>
      </w:r>
    </w:p>
    <w:p w14:paraId="34A000E0" w14:textId="77777777" w:rsidR="008843AC" w:rsidRPr="0010396A" w:rsidRDefault="008843AC" w:rsidP="00147839">
      <w:pPr>
        <w:pStyle w:val="ListParagraph"/>
        <w:numPr>
          <w:ilvl w:val="0"/>
          <w:numId w:val="15"/>
        </w:numPr>
        <w:ind w:left="1134" w:hanging="283"/>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The post of Safeguarding Lead was identified as needing a volunteer and the Master asked anyone interested to give their name to the General Secretary. Job Description available from the General Secretary or Education Officer.</w:t>
      </w:r>
    </w:p>
    <w:p w14:paraId="794E6FC8" w14:textId="77777777" w:rsidR="008843AC" w:rsidRPr="0010396A" w:rsidRDefault="008843AC" w:rsidP="00147839">
      <w:pPr>
        <w:pStyle w:val="ListParagraph"/>
        <w:numPr>
          <w:ilvl w:val="0"/>
          <w:numId w:val="15"/>
        </w:numPr>
        <w:ind w:left="1134" w:hanging="283"/>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The Master then thanked the following post holders who retired after long service:</w:t>
      </w:r>
    </w:p>
    <w:p w14:paraId="512346C3" w14:textId="77777777" w:rsidR="008843AC" w:rsidRPr="0010396A" w:rsidRDefault="008843AC" w:rsidP="00147839">
      <w:pPr>
        <w:pStyle w:val="ListParagraph"/>
        <w:numPr>
          <w:ilvl w:val="1"/>
          <w:numId w:val="15"/>
        </w:numPr>
        <w:ind w:left="1418" w:hanging="284"/>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David Bromwich served 48 years as the Association Librarian.</w:t>
      </w:r>
    </w:p>
    <w:p w14:paraId="515E9176" w14:textId="77777777" w:rsidR="008843AC" w:rsidRPr="0010396A" w:rsidRDefault="008843AC" w:rsidP="00147839">
      <w:pPr>
        <w:pStyle w:val="ListParagraph"/>
        <w:numPr>
          <w:ilvl w:val="1"/>
          <w:numId w:val="15"/>
        </w:numPr>
        <w:ind w:left="1418" w:hanging="284"/>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Charles Pipe-Wolferstan, retiring as Central Council representative.</w:t>
      </w:r>
    </w:p>
    <w:p w14:paraId="33FF47EA" w14:textId="77777777" w:rsidR="008843AC" w:rsidRPr="0010396A" w:rsidRDefault="008843AC" w:rsidP="00CD05D1">
      <w:pPr>
        <w:pStyle w:val="ListParagraph"/>
        <w:numPr>
          <w:ilvl w:val="1"/>
          <w:numId w:val="15"/>
        </w:numPr>
        <w:spacing w:line="300" w:lineRule="auto"/>
        <w:ind w:left="1418" w:hanging="284"/>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Tony Cox, retiring as Peal Secretary.</w:t>
      </w:r>
    </w:p>
    <w:p w14:paraId="5BBDDC6B" w14:textId="6A067683" w:rsidR="008843AC" w:rsidRPr="0010396A" w:rsidRDefault="008843AC" w:rsidP="00147839">
      <w:pPr>
        <w:pStyle w:val="ListParagraph"/>
        <w:widowControl w:val="0"/>
        <w:numPr>
          <w:ilvl w:val="0"/>
          <w:numId w:val="19"/>
        </w:numPr>
        <w:autoSpaceDE w:val="0"/>
        <w:autoSpaceDN w:val="0"/>
        <w:rPr>
          <w:rFonts w:asciiTheme="minorHAnsi" w:eastAsia="Arial" w:hAnsiTheme="minorHAnsi" w:cstheme="minorHAnsi"/>
          <w:spacing w:val="-2"/>
          <w:sz w:val="24"/>
          <w:szCs w:val="24"/>
        </w:rPr>
      </w:pPr>
      <w:r w:rsidRPr="0010396A">
        <w:rPr>
          <w:rFonts w:asciiTheme="minorHAnsi" w:eastAsia="Arial" w:hAnsiTheme="minorHAnsi" w:cstheme="minorHAnsi"/>
          <w:b/>
          <w:bCs/>
          <w:sz w:val="24"/>
          <w:szCs w:val="24"/>
        </w:rPr>
        <w:t xml:space="preserve">Elections: </w:t>
      </w:r>
      <w:r w:rsidRPr="0010396A">
        <w:rPr>
          <w:rFonts w:asciiTheme="minorHAnsi" w:eastAsia="Arial" w:hAnsiTheme="minorHAnsi" w:cstheme="minorHAnsi"/>
          <w:sz w:val="24"/>
          <w:szCs w:val="24"/>
        </w:rPr>
        <w:t>All the posts were endorsed by a unanimous show of hands</w:t>
      </w:r>
      <w:r w:rsidRPr="0010396A">
        <w:rPr>
          <w:rFonts w:asciiTheme="minorHAnsi" w:hAnsiTheme="minorHAnsi" w:cstheme="minorHAnsi"/>
          <w:sz w:val="24"/>
          <w:szCs w:val="24"/>
        </w:rPr>
        <w:tab/>
      </w:r>
    </w:p>
    <w:p w14:paraId="1DBDD169" w14:textId="77777777" w:rsidR="008843AC" w:rsidRPr="0010396A" w:rsidRDefault="008843AC" w:rsidP="00147839">
      <w:pPr>
        <w:pStyle w:val="ListParagraph"/>
        <w:numPr>
          <w:ilvl w:val="0"/>
          <w:numId w:val="16"/>
        </w:numPr>
        <w:ind w:left="1418" w:right="622" w:hanging="284"/>
        <w:rPr>
          <w:rFonts w:asciiTheme="minorHAnsi" w:hAnsiTheme="minorHAnsi" w:cstheme="minorHAnsi"/>
          <w:sz w:val="24"/>
          <w:szCs w:val="24"/>
        </w:rPr>
      </w:pPr>
      <w:r w:rsidRPr="0010396A">
        <w:rPr>
          <w:rFonts w:asciiTheme="minorHAnsi" w:eastAsia="Arial" w:hAnsiTheme="minorHAnsi" w:cstheme="minorHAnsi"/>
          <w:spacing w:val="-2"/>
          <w:sz w:val="24"/>
          <w:szCs w:val="24"/>
        </w:rPr>
        <w:t xml:space="preserve">Master – Revd Guy Scott, </w:t>
      </w:r>
      <w:r w:rsidRPr="0010396A">
        <w:rPr>
          <w:rFonts w:asciiTheme="minorHAnsi" w:hAnsiTheme="minorHAnsi" w:cstheme="minorHAnsi"/>
          <w:sz w:val="24"/>
          <w:szCs w:val="24"/>
        </w:rPr>
        <w:t xml:space="preserve">Proposed by Robert Perry, seconded by Adrian Beck. </w:t>
      </w:r>
    </w:p>
    <w:p w14:paraId="16176923" w14:textId="287CEE13" w:rsidR="008843AC" w:rsidRPr="0010396A" w:rsidRDefault="008843AC" w:rsidP="00147839">
      <w:pPr>
        <w:pStyle w:val="ListParagraph"/>
        <w:numPr>
          <w:ilvl w:val="0"/>
          <w:numId w:val="16"/>
        </w:numPr>
        <w:ind w:left="1418" w:right="622" w:hanging="284"/>
        <w:rPr>
          <w:rFonts w:asciiTheme="minorHAnsi" w:hAnsiTheme="minorHAnsi" w:cstheme="minorHAnsi"/>
          <w:bCs/>
          <w:sz w:val="24"/>
          <w:szCs w:val="24"/>
        </w:rPr>
      </w:pPr>
      <w:r w:rsidRPr="0010396A">
        <w:rPr>
          <w:rFonts w:asciiTheme="minorHAnsi" w:hAnsiTheme="minorHAnsi" w:cstheme="minorHAnsi"/>
          <w:bCs/>
          <w:sz w:val="24"/>
          <w:szCs w:val="24"/>
        </w:rPr>
        <w:t>Deputy Master – Gordon Rendell, nominated by AGM host Branch (this year Ilchester</w:t>
      </w:r>
      <w:r w:rsidR="00B55628">
        <w:rPr>
          <w:rFonts w:asciiTheme="minorHAnsi" w:hAnsiTheme="minorHAnsi" w:cstheme="minorHAnsi"/>
          <w:bCs/>
          <w:sz w:val="24"/>
          <w:szCs w:val="24"/>
        </w:rPr>
        <w:t>)</w:t>
      </w:r>
    </w:p>
    <w:p w14:paraId="1B291BD7" w14:textId="77777777" w:rsidR="008843AC" w:rsidRPr="0010396A" w:rsidRDefault="008843AC" w:rsidP="00147839">
      <w:pPr>
        <w:pStyle w:val="ListParagraph"/>
        <w:numPr>
          <w:ilvl w:val="0"/>
          <w:numId w:val="16"/>
        </w:numPr>
        <w:ind w:left="1418" w:right="622" w:hanging="284"/>
        <w:rPr>
          <w:rFonts w:asciiTheme="minorHAnsi" w:hAnsiTheme="minorHAnsi" w:cstheme="minorHAnsi"/>
          <w:bCs/>
          <w:sz w:val="24"/>
          <w:szCs w:val="24"/>
        </w:rPr>
      </w:pPr>
      <w:r w:rsidRPr="0010396A">
        <w:rPr>
          <w:rFonts w:asciiTheme="minorHAnsi" w:hAnsiTheme="minorHAnsi" w:cstheme="minorHAnsi"/>
          <w:bCs/>
          <w:sz w:val="24"/>
          <w:szCs w:val="24"/>
        </w:rPr>
        <w:t>Peal Secretary – Matthew Higby, Proposed by Tony Cox, seconded by Sam Shead.</w:t>
      </w:r>
    </w:p>
    <w:p w14:paraId="131DBC75" w14:textId="3497AE98" w:rsidR="008843AC" w:rsidRPr="0010396A" w:rsidRDefault="008843AC" w:rsidP="00147839">
      <w:pPr>
        <w:pStyle w:val="ListParagraph"/>
        <w:numPr>
          <w:ilvl w:val="0"/>
          <w:numId w:val="16"/>
        </w:numPr>
        <w:ind w:left="1418" w:right="622" w:hanging="284"/>
        <w:rPr>
          <w:rFonts w:asciiTheme="minorHAnsi" w:hAnsiTheme="minorHAnsi" w:cstheme="minorHAnsi"/>
          <w:bCs/>
          <w:sz w:val="24"/>
          <w:szCs w:val="24"/>
        </w:rPr>
      </w:pPr>
      <w:r w:rsidRPr="0010396A">
        <w:rPr>
          <w:rFonts w:asciiTheme="minorHAnsi" w:hAnsiTheme="minorHAnsi" w:cstheme="minorHAnsi"/>
          <w:bCs/>
          <w:sz w:val="24"/>
          <w:szCs w:val="24"/>
        </w:rPr>
        <w:t>Librarian – Bob Boulton, Proposed by David Bromwich, seconded by Mi</w:t>
      </w:r>
      <w:r w:rsidR="00B55628">
        <w:rPr>
          <w:rFonts w:asciiTheme="minorHAnsi" w:hAnsiTheme="minorHAnsi" w:cstheme="minorHAnsi"/>
          <w:bCs/>
          <w:sz w:val="24"/>
          <w:szCs w:val="24"/>
        </w:rPr>
        <w:t>ke</w:t>
      </w:r>
      <w:r w:rsidRPr="0010396A">
        <w:rPr>
          <w:rFonts w:asciiTheme="minorHAnsi" w:hAnsiTheme="minorHAnsi" w:cstheme="minorHAnsi"/>
          <w:bCs/>
          <w:sz w:val="24"/>
          <w:szCs w:val="24"/>
        </w:rPr>
        <w:t xml:space="preserve"> Hansford.</w:t>
      </w:r>
    </w:p>
    <w:p w14:paraId="76D39491" w14:textId="6ED50C89" w:rsidR="008843AC" w:rsidRPr="0010396A" w:rsidRDefault="008843AC" w:rsidP="00147839">
      <w:pPr>
        <w:pStyle w:val="ListParagraph"/>
        <w:numPr>
          <w:ilvl w:val="0"/>
          <w:numId w:val="16"/>
        </w:numPr>
        <w:ind w:left="1418" w:right="622" w:hanging="284"/>
        <w:rPr>
          <w:rFonts w:asciiTheme="minorHAnsi" w:hAnsiTheme="minorHAnsi" w:cstheme="minorHAnsi"/>
          <w:sz w:val="24"/>
          <w:szCs w:val="24"/>
        </w:rPr>
      </w:pPr>
      <w:r w:rsidRPr="0010396A">
        <w:rPr>
          <w:rFonts w:asciiTheme="minorHAnsi" w:hAnsiTheme="minorHAnsi" w:cstheme="minorHAnsi"/>
          <w:sz w:val="24"/>
          <w:szCs w:val="24"/>
        </w:rPr>
        <w:lastRenderedPageBreak/>
        <w:t>CC Reps – Paul Wotton, Proposed by Matthew Higby, seconded by Julian Back.</w:t>
      </w:r>
    </w:p>
    <w:p w14:paraId="2DF76421" w14:textId="77777777" w:rsidR="008843AC" w:rsidRPr="0010396A" w:rsidRDefault="008843AC" w:rsidP="00147839">
      <w:pPr>
        <w:pStyle w:val="ListParagraph"/>
        <w:numPr>
          <w:ilvl w:val="0"/>
          <w:numId w:val="16"/>
        </w:numPr>
        <w:ind w:left="1418" w:right="622" w:hanging="284"/>
        <w:rPr>
          <w:rFonts w:asciiTheme="minorHAnsi" w:hAnsiTheme="minorHAnsi" w:cstheme="minorHAnsi"/>
          <w:sz w:val="24"/>
          <w:szCs w:val="24"/>
        </w:rPr>
      </w:pPr>
      <w:r w:rsidRPr="0010396A">
        <w:rPr>
          <w:rFonts w:asciiTheme="minorHAnsi" w:hAnsiTheme="minorHAnsi" w:cstheme="minorHAnsi"/>
          <w:sz w:val="24"/>
          <w:szCs w:val="24"/>
        </w:rPr>
        <w:t>Safeguarding Officer. - Post Vacant.</w:t>
      </w:r>
    </w:p>
    <w:p w14:paraId="06C91DBC" w14:textId="77777777" w:rsidR="008843AC" w:rsidRPr="0010396A" w:rsidRDefault="008843AC" w:rsidP="00147839">
      <w:pPr>
        <w:pStyle w:val="ListParagraph"/>
        <w:numPr>
          <w:ilvl w:val="0"/>
          <w:numId w:val="16"/>
        </w:numPr>
        <w:spacing w:after="120"/>
        <w:ind w:left="1418" w:right="624" w:hanging="284"/>
        <w:rPr>
          <w:rFonts w:asciiTheme="minorHAnsi" w:hAnsiTheme="minorHAnsi" w:cstheme="minorHAnsi"/>
          <w:sz w:val="24"/>
          <w:szCs w:val="24"/>
        </w:rPr>
      </w:pPr>
      <w:r w:rsidRPr="0010396A">
        <w:rPr>
          <w:rFonts w:asciiTheme="minorHAnsi" w:hAnsiTheme="minorHAnsi" w:cstheme="minorHAnsi"/>
          <w:sz w:val="24"/>
          <w:szCs w:val="24"/>
        </w:rPr>
        <w:t>Tower Advisory posts are elected by the General Committee, not the AGM, and that John Hallet and Bernard North were re-elected by General Committee on 9</w:t>
      </w:r>
      <w:r w:rsidRPr="0010396A">
        <w:rPr>
          <w:rFonts w:asciiTheme="minorHAnsi" w:hAnsiTheme="minorHAnsi" w:cstheme="minorHAnsi"/>
          <w:sz w:val="24"/>
          <w:szCs w:val="24"/>
          <w:vertAlign w:val="superscript"/>
        </w:rPr>
        <w:t>th</w:t>
      </w:r>
      <w:r w:rsidRPr="0010396A">
        <w:rPr>
          <w:rFonts w:asciiTheme="minorHAnsi" w:hAnsiTheme="minorHAnsi" w:cstheme="minorHAnsi"/>
          <w:sz w:val="24"/>
          <w:szCs w:val="24"/>
        </w:rPr>
        <w:t xml:space="preserve"> March.</w:t>
      </w:r>
    </w:p>
    <w:p w14:paraId="6C865D4E"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Ratification</w:t>
      </w:r>
      <w:r w:rsidRPr="0010396A">
        <w:rPr>
          <w:rFonts w:asciiTheme="minorHAnsi" w:eastAsia="Arial" w:hAnsiTheme="minorHAnsi" w:cstheme="minorHAnsi"/>
          <w:spacing w:val="-8"/>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3"/>
          <w:sz w:val="24"/>
          <w:szCs w:val="24"/>
        </w:rPr>
        <w:t xml:space="preserve"> </w:t>
      </w:r>
      <w:r w:rsidRPr="0010396A">
        <w:rPr>
          <w:rFonts w:asciiTheme="minorHAnsi" w:eastAsia="Arial" w:hAnsiTheme="minorHAnsi" w:cstheme="minorHAnsi"/>
          <w:sz w:val="24"/>
          <w:szCs w:val="24"/>
        </w:rPr>
        <w:t>election</w:t>
      </w:r>
      <w:r w:rsidRPr="0010396A">
        <w:rPr>
          <w:rFonts w:asciiTheme="minorHAnsi" w:eastAsia="Arial" w:hAnsiTheme="minorHAnsi" w:cstheme="minorHAnsi"/>
          <w:spacing w:val="-8"/>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6"/>
          <w:sz w:val="24"/>
          <w:szCs w:val="24"/>
        </w:rPr>
        <w:t xml:space="preserve"> </w:t>
      </w:r>
      <w:r w:rsidRPr="0010396A">
        <w:rPr>
          <w:rFonts w:asciiTheme="minorHAnsi" w:eastAsia="Arial" w:hAnsiTheme="minorHAnsi" w:cstheme="minorHAnsi"/>
          <w:sz w:val="24"/>
          <w:szCs w:val="24"/>
        </w:rPr>
        <w:t>non-resident</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life</w:t>
      </w:r>
      <w:r w:rsidRPr="0010396A">
        <w:rPr>
          <w:rFonts w:asciiTheme="minorHAnsi" w:eastAsia="Arial" w:hAnsiTheme="minorHAnsi" w:cstheme="minorHAnsi"/>
          <w:spacing w:val="-7"/>
          <w:sz w:val="24"/>
          <w:szCs w:val="24"/>
        </w:rPr>
        <w:t xml:space="preserve"> </w:t>
      </w:r>
      <w:r w:rsidRPr="0010396A">
        <w:rPr>
          <w:rFonts w:asciiTheme="minorHAnsi" w:eastAsia="Arial" w:hAnsiTheme="minorHAnsi" w:cstheme="minorHAnsi"/>
          <w:sz w:val="24"/>
          <w:szCs w:val="24"/>
        </w:rPr>
        <w:t>members</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elected</w:t>
      </w:r>
      <w:r w:rsidRPr="0010396A">
        <w:rPr>
          <w:rFonts w:asciiTheme="minorHAnsi" w:eastAsia="Arial" w:hAnsiTheme="minorHAnsi" w:cstheme="minorHAnsi"/>
          <w:spacing w:val="-6"/>
          <w:sz w:val="24"/>
          <w:szCs w:val="24"/>
        </w:rPr>
        <w:t xml:space="preserve"> </w:t>
      </w:r>
      <w:r w:rsidRPr="0010396A">
        <w:rPr>
          <w:rFonts w:asciiTheme="minorHAnsi" w:eastAsia="Arial" w:hAnsiTheme="minorHAnsi" w:cstheme="minorHAnsi"/>
          <w:sz w:val="24"/>
          <w:szCs w:val="24"/>
        </w:rPr>
        <w:t>prior</w:t>
      </w:r>
      <w:r w:rsidRPr="0010396A">
        <w:rPr>
          <w:rFonts w:asciiTheme="minorHAnsi" w:eastAsia="Arial" w:hAnsiTheme="minorHAnsi" w:cstheme="minorHAnsi"/>
          <w:spacing w:val="-6"/>
          <w:sz w:val="24"/>
          <w:szCs w:val="24"/>
        </w:rPr>
        <w:t xml:space="preserve"> </w:t>
      </w:r>
      <w:r w:rsidRPr="0010396A">
        <w:rPr>
          <w:rFonts w:asciiTheme="minorHAnsi" w:eastAsia="Arial" w:hAnsiTheme="minorHAnsi" w:cstheme="minorHAnsi"/>
          <w:sz w:val="24"/>
          <w:szCs w:val="24"/>
        </w:rPr>
        <w:t>to</w:t>
      </w:r>
      <w:r w:rsidRPr="0010396A">
        <w:rPr>
          <w:rFonts w:asciiTheme="minorHAnsi" w:eastAsia="Arial" w:hAnsiTheme="minorHAnsi" w:cstheme="minorHAnsi"/>
          <w:spacing w:val="-5"/>
          <w:sz w:val="24"/>
          <w:szCs w:val="24"/>
        </w:rPr>
        <w:t xml:space="preserve"> </w:t>
      </w:r>
      <w:r w:rsidRPr="0010396A">
        <w:rPr>
          <w:rFonts w:asciiTheme="minorHAnsi" w:eastAsia="Arial" w:hAnsiTheme="minorHAnsi" w:cstheme="minorHAnsi"/>
          <w:spacing w:val="-2"/>
          <w:sz w:val="24"/>
          <w:szCs w:val="24"/>
        </w:rPr>
        <w:t>peals</w:t>
      </w:r>
    </w:p>
    <w:p w14:paraId="79B67963" w14:textId="77777777" w:rsidR="008843AC" w:rsidRPr="0010396A" w:rsidRDefault="008843AC" w:rsidP="004D4B57">
      <w:pPr>
        <w:pStyle w:val="ListParagraph"/>
        <w:numPr>
          <w:ilvl w:val="0"/>
          <w:numId w:val="14"/>
        </w:numPr>
        <w:spacing w:after="60"/>
        <w:ind w:left="1135"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Kevin J Skillings</w:t>
      </w:r>
    </w:p>
    <w:p w14:paraId="685BB523"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Long Service Awards</w:t>
      </w:r>
    </w:p>
    <w:p w14:paraId="2140E864" w14:textId="77777777" w:rsidR="008843AC" w:rsidRPr="0010396A" w:rsidRDefault="008843AC" w:rsidP="00484C5E">
      <w:pPr>
        <w:ind w:left="851"/>
        <w:rPr>
          <w:rFonts w:asciiTheme="minorHAnsi" w:eastAsia="Arial" w:hAnsiTheme="minorHAnsi" w:cstheme="minorHAnsi"/>
          <w:sz w:val="24"/>
          <w:szCs w:val="24"/>
        </w:rPr>
      </w:pPr>
      <w:r w:rsidRPr="0010396A">
        <w:rPr>
          <w:rFonts w:asciiTheme="minorHAnsi" w:eastAsia="Arial" w:hAnsiTheme="minorHAnsi" w:cstheme="minorHAnsi"/>
          <w:sz w:val="24"/>
          <w:szCs w:val="24"/>
        </w:rPr>
        <w:t>Certificates were presented to the following</w:t>
      </w:r>
    </w:p>
    <w:p w14:paraId="522014A7"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76 Years   </w:t>
      </w:r>
      <w:r w:rsidRPr="0010396A">
        <w:rPr>
          <w:rFonts w:asciiTheme="minorHAnsi" w:eastAsia="Arial" w:hAnsiTheme="minorHAnsi" w:cstheme="minorHAnsi"/>
          <w:spacing w:val="-2"/>
          <w:sz w:val="24"/>
          <w:szCs w:val="24"/>
        </w:rPr>
        <w:tab/>
        <w:t>Rosemary Smith</w:t>
      </w:r>
    </w:p>
    <w:p w14:paraId="33C519B8"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75 Years     </w:t>
      </w:r>
      <w:r w:rsidRPr="0010396A">
        <w:rPr>
          <w:rFonts w:asciiTheme="minorHAnsi" w:eastAsia="Arial" w:hAnsiTheme="minorHAnsi" w:cstheme="minorHAnsi"/>
          <w:spacing w:val="-2"/>
          <w:sz w:val="24"/>
          <w:szCs w:val="24"/>
        </w:rPr>
        <w:tab/>
        <w:t>Reginald Beale</w:t>
      </w:r>
    </w:p>
    <w:p w14:paraId="46F4A0B0" w14:textId="54A98A5B"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74 Years     </w:t>
      </w:r>
      <w:r w:rsidRPr="0010396A">
        <w:rPr>
          <w:rFonts w:asciiTheme="minorHAnsi" w:eastAsia="Arial" w:hAnsiTheme="minorHAnsi" w:cstheme="minorHAnsi"/>
          <w:spacing w:val="-2"/>
          <w:sz w:val="24"/>
          <w:szCs w:val="24"/>
        </w:rPr>
        <w:tab/>
        <w:t xml:space="preserve">Keith Prime </w:t>
      </w:r>
      <w:r w:rsidR="006E55E5">
        <w:rPr>
          <w:rFonts w:asciiTheme="minorHAnsi" w:eastAsia="Arial" w:hAnsiTheme="minorHAnsi" w:cstheme="minorHAnsi"/>
          <w:spacing w:val="-2"/>
          <w:sz w:val="24"/>
          <w:szCs w:val="24"/>
        </w:rPr>
        <w:t xml:space="preserve">&amp; </w:t>
      </w:r>
      <w:r w:rsidRPr="0010396A">
        <w:rPr>
          <w:rFonts w:asciiTheme="minorHAnsi" w:eastAsia="Arial" w:hAnsiTheme="minorHAnsi" w:cstheme="minorHAnsi"/>
          <w:spacing w:val="-2"/>
          <w:sz w:val="24"/>
          <w:szCs w:val="24"/>
        </w:rPr>
        <w:t>Charlie Back</w:t>
      </w:r>
    </w:p>
    <w:p w14:paraId="31C564F1"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73 Years     </w:t>
      </w:r>
      <w:r w:rsidRPr="0010396A">
        <w:rPr>
          <w:rFonts w:asciiTheme="minorHAnsi" w:eastAsia="Arial" w:hAnsiTheme="minorHAnsi" w:cstheme="minorHAnsi"/>
          <w:spacing w:val="-2"/>
          <w:sz w:val="24"/>
          <w:szCs w:val="24"/>
        </w:rPr>
        <w:tab/>
        <w:t>Beryl Morris</w:t>
      </w:r>
    </w:p>
    <w:p w14:paraId="2A8496D5" w14:textId="7F9A3FA0"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72 Years     </w:t>
      </w:r>
      <w:r w:rsidRPr="0010396A">
        <w:rPr>
          <w:rFonts w:asciiTheme="minorHAnsi" w:eastAsia="Arial" w:hAnsiTheme="minorHAnsi" w:cstheme="minorHAnsi"/>
          <w:spacing w:val="-2"/>
          <w:sz w:val="24"/>
          <w:szCs w:val="24"/>
        </w:rPr>
        <w:tab/>
        <w:t xml:space="preserve">Ernest Bray </w:t>
      </w:r>
      <w:r w:rsidR="006E55E5">
        <w:rPr>
          <w:rFonts w:asciiTheme="minorHAnsi" w:eastAsia="Arial" w:hAnsiTheme="minorHAnsi" w:cstheme="minorHAnsi"/>
          <w:spacing w:val="-2"/>
          <w:sz w:val="24"/>
          <w:szCs w:val="24"/>
        </w:rPr>
        <w:t xml:space="preserve">&amp; </w:t>
      </w:r>
      <w:r w:rsidRPr="0010396A">
        <w:rPr>
          <w:rFonts w:asciiTheme="minorHAnsi" w:eastAsia="Arial" w:hAnsiTheme="minorHAnsi" w:cstheme="minorHAnsi"/>
          <w:spacing w:val="-2"/>
          <w:sz w:val="24"/>
          <w:szCs w:val="24"/>
        </w:rPr>
        <w:t>Roger Fox</w:t>
      </w:r>
    </w:p>
    <w:p w14:paraId="4994C4E2" w14:textId="47E28BB3"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70 Years     </w:t>
      </w:r>
      <w:r w:rsidRPr="0010396A">
        <w:rPr>
          <w:rFonts w:asciiTheme="minorHAnsi" w:eastAsia="Arial" w:hAnsiTheme="minorHAnsi" w:cstheme="minorHAnsi"/>
          <w:spacing w:val="-2"/>
          <w:sz w:val="24"/>
          <w:szCs w:val="24"/>
        </w:rPr>
        <w:tab/>
        <w:t>Adrian Beck</w:t>
      </w:r>
      <w:r w:rsidR="006E55E5">
        <w:rPr>
          <w:rFonts w:asciiTheme="minorHAnsi" w:eastAsia="Arial" w:hAnsiTheme="minorHAnsi" w:cstheme="minorHAnsi"/>
          <w:spacing w:val="-2"/>
          <w:sz w:val="24"/>
          <w:szCs w:val="24"/>
        </w:rPr>
        <w:t xml:space="preserve"> &amp; </w:t>
      </w:r>
      <w:r w:rsidRPr="0010396A">
        <w:rPr>
          <w:rFonts w:asciiTheme="minorHAnsi" w:eastAsia="Arial" w:hAnsiTheme="minorHAnsi" w:cstheme="minorHAnsi"/>
          <w:spacing w:val="-2"/>
          <w:sz w:val="24"/>
          <w:szCs w:val="24"/>
        </w:rPr>
        <w:t>Bob Lampert</w:t>
      </w:r>
    </w:p>
    <w:p w14:paraId="4319F419" w14:textId="2CBE997A"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68 Years     </w:t>
      </w:r>
      <w:r w:rsidRPr="0010396A">
        <w:rPr>
          <w:rFonts w:asciiTheme="minorHAnsi" w:eastAsia="Arial" w:hAnsiTheme="minorHAnsi" w:cstheme="minorHAnsi"/>
          <w:spacing w:val="-2"/>
          <w:sz w:val="24"/>
          <w:szCs w:val="24"/>
        </w:rPr>
        <w:tab/>
        <w:t>Alan Kent</w:t>
      </w:r>
      <w:r w:rsidR="006E55E5">
        <w:rPr>
          <w:rFonts w:asciiTheme="minorHAnsi" w:eastAsia="Arial" w:hAnsiTheme="minorHAnsi" w:cstheme="minorHAnsi"/>
          <w:spacing w:val="-2"/>
          <w:sz w:val="24"/>
          <w:szCs w:val="24"/>
        </w:rPr>
        <w:t xml:space="preserve"> &amp; </w:t>
      </w:r>
      <w:r w:rsidRPr="0010396A">
        <w:rPr>
          <w:rFonts w:asciiTheme="minorHAnsi" w:eastAsia="Arial" w:hAnsiTheme="minorHAnsi" w:cstheme="minorHAnsi"/>
          <w:spacing w:val="-2"/>
          <w:sz w:val="24"/>
          <w:szCs w:val="24"/>
        </w:rPr>
        <w:t>Wally Rice</w:t>
      </w:r>
    </w:p>
    <w:p w14:paraId="55B64802"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67 Years     </w:t>
      </w:r>
      <w:r w:rsidRPr="0010396A">
        <w:rPr>
          <w:rFonts w:asciiTheme="minorHAnsi" w:eastAsia="Arial" w:hAnsiTheme="minorHAnsi" w:cstheme="minorHAnsi"/>
          <w:spacing w:val="-2"/>
          <w:sz w:val="24"/>
          <w:szCs w:val="24"/>
        </w:rPr>
        <w:tab/>
        <w:t xml:space="preserve">Bryan Williams </w:t>
      </w:r>
    </w:p>
    <w:p w14:paraId="7DADD5FC" w14:textId="32CF36F5"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66 Years     </w:t>
      </w:r>
      <w:r w:rsidRPr="0010396A">
        <w:rPr>
          <w:rFonts w:asciiTheme="minorHAnsi" w:eastAsia="Arial" w:hAnsiTheme="minorHAnsi" w:cstheme="minorHAnsi"/>
          <w:spacing w:val="-2"/>
          <w:sz w:val="24"/>
          <w:szCs w:val="24"/>
        </w:rPr>
        <w:tab/>
        <w:t>Edwin Dibble</w:t>
      </w:r>
      <w:r w:rsidR="006E55E5">
        <w:rPr>
          <w:rFonts w:asciiTheme="minorHAnsi" w:eastAsia="Arial" w:hAnsiTheme="minorHAnsi" w:cstheme="minorHAnsi"/>
          <w:spacing w:val="-2"/>
          <w:sz w:val="24"/>
          <w:szCs w:val="24"/>
        </w:rPr>
        <w:t xml:space="preserve"> &amp; </w:t>
      </w:r>
      <w:r w:rsidRPr="0010396A">
        <w:rPr>
          <w:rFonts w:asciiTheme="minorHAnsi" w:eastAsia="Arial" w:hAnsiTheme="minorHAnsi" w:cstheme="minorHAnsi"/>
          <w:spacing w:val="-2"/>
          <w:sz w:val="24"/>
          <w:szCs w:val="24"/>
        </w:rPr>
        <w:t>Freda Prime</w:t>
      </w:r>
    </w:p>
    <w:p w14:paraId="10F72A39"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65 Years    </w:t>
      </w:r>
      <w:r w:rsidRPr="0010396A">
        <w:rPr>
          <w:rFonts w:asciiTheme="minorHAnsi" w:eastAsia="Arial" w:hAnsiTheme="minorHAnsi" w:cstheme="minorHAnsi"/>
          <w:spacing w:val="-2"/>
          <w:sz w:val="24"/>
          <w:szCs w:val="24"/>
        </w:rPr>
        <w:tab/>
        <w:t xml:space="preserve">Roy Rice </w:t>
      </w:r>
    </w:p>
    <w:p w14:paraId="751B81FA"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63 Years     </w:t>
      </w:r>
      <w:r w:rsidRPr="0010396A">
        <w:rPr>
          <w:rFonts w:asciiTheme="minorHAnsi" w:eastAsia="Arial" w:hAnsiTheme="minorHAnsi" w:cstheme="minorHAnsi"/>
          <w:spacing w:val="-2"/>
          <w:sz w:val="24"/>
          <w:szCs w:val="24"/>
        </w:rPr>
        <w:tab/>
        <w:t xml:space="preserve">Una Rendell </w:t>
      </w:r>
    </w:p>
    <w:p w14:paraId="3B5659A5"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62 Years     </w:t>
      </w:r>
      <w:r w:rsidRPr="0010396A">
        <w:rPr>
          <w:rFonts w:asciiTheme="minorHAnsi" w:eastAsia="Arial" w:hAnsiTheme="minorHAnsi" w:cstheme="minorHAnsi"/>
          <w:spacing w:val="-2"/>
          <w:sz w:val="24"/>
          <w:szCs w:val="24"/>
        </w:rPr>
        <w:tab/>
        <w:t>Edward Venn</w:t>
      </w:r>
    </w:p>
    <w:p w14:paraId="7AB9D24C"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61 Years     </w:t>
      </w:r>
      <w:r w:rsidRPr="0010396A">
        <w:rPr>
          <w:rFonts w:asciiTheme="minorHAnsi" w:eastAsia="Arial" w:hAnsiTheme="minorHAnsi" w:cstheme="minorHAnsi"/>
          <w:spacing w:val="-2"/>
          <w:sz w:val="24"/>
          <w:szCs w:val="24"/>
        </w:rPr>
        <w:tab/>
        <w:t>Janet Hayter</w:t>
      </w:r>
    </w:p>
    <w:p w14:paraId="45C5B920"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57 Years     </w:t>
      </w:r>
      <w:r w:rsidRPr="0010396A">
        <w:rPr>
          <w:rFonts w:asciiTheme="minorHAnsi" w:eastAsia="Arial" w:hAnsiTheme="minorHAnsi" w:cstheme="minorHAnsi"/>
          <w:spacing w:val="-2"/>
          <w:sz w:val="24"/>
          <w:szCs w:val="24"/>
        </w:rPr>
        <w:tab/>
        <w:t xml:space="preserve">David Hammonds </w:t>
      </w:r>
    </w:p>
    <w:p w14:paraId="4D5BE2DB" w14:textId="77777777"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55 Years     </w:t>
      </w:r>
      <w:r w:rsidRPr="0010396A">
        <w:rPr>
          <w:rFonts w:asciiTheme="minorHAnsi" w:eastAsia="Arial" w:hAnsiTheme="minorHAnsi" w:cstheme="minorHAnsi"/>
          <w:spacing w:val="-2"/>
          <w:sz w:val="24"/>
          <w:szCs w:val="24"/>
        </w:rPr>
        <w:tab/>
        <w:t xml:space="preserve">Fiona Cumming </w:t>
      </w:r>
    </w:p>
    <w:p w14:paraId="73D4430F" w14:textId="2CF4CB20" w:rsidR="008843AC" w:rsidRPr="0010396A" w:rsidRDefault="008843AC" w:rsidP="004D4B57">
      <w:pPr>
        <w:tabs>
          <w:tab w:val="left" w:pos="1985"/>
        </w:tabs>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54 Years    </w:t>
      </w:r>
      <w:r w:rsidRPr="0010396A">
        <w:rPr>
          <w:rFonts w:asciiTheme="minorHAnsi" w:eastAsia="Arial" w:hAnsiTheme="minorHAnsi" w:cstheme="minorHAnsi"/>
          <w:spacing w:val="-2"/>
          <w:sz w:val="24"/>
          <w:szCs w:val="24"/>
        </w:rPr>
        <w:tab/>
        <w:t xml:space="preserve">Helen Beaufoy </w:t>
      </w:r>
      <w:r w:rsidR="006E55E5">
        <w:rPr>
          <w:rFonts w:asciiTheme="minorHAnsi" w:eastAsia="Arial" w:hAnsiTheme="minorHAnsi" w:cstheme="minorHAnsi"/>
          <w:spacing w:val="-2"/>
          <w:sz w:val="24"/>
          <w:szCs w:val="24"/>
        </w:rPr>
        <w:t xml:space="preserve">&amp; </w:t>
      </w:r>
      <w:r w:rsidRPr="0010396A">
        <w:rPr>
          <w:rFonts w:asciiTheme="minorHAnsi" w:eastAsia="Arial" w:hAnsiTheme="minorHAnsi" w:cstheme="minorHAnsi"/>
          <w:spacing w:val="-2"/>
          <w:sz w:val="24"/>
          <w:szCs w:val="24"/>
        </w:rPr>
        <w:t>Hilary Venn</w:t>
      </w:r>
    </w:p>
    <w:p w14:paraId="5073DEB1" w14:textId="4A99691D" w:rsidR="008843AC" w:rsidRPr="0010396A" w:rsidRDefault="008843AC" w:rsidP="004D4B57">
      <w:pPr>
        <w:tabs>
          <w:tab w:val="left" w:pos="1985"/>
        </w:tabs>
        <w:spacing w:after="60"/>
        <w:ind w:left="851"/>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 xml:space="preserve">50 Years     </w:t>
      </w:r>
      <w:r w:rsidRPr="0010396A">
        <w:rPr>
          <w:rFonts w:asciiTheme="minorHAnsi" w:eastAsia="Arial" w:hAnsiTheme="minorHAnsi" w:cstheme="minorHAnsi"/>
          <w:spacing w:val="-2"/>
          <w:sz w:val="24"/>
          <w:szCs w:val="24"/>
        </w:rPr>
        <w:tab/>
        <w:t>Alistair Bartlett</w:t>
      </w:r>
      <w:r w:rsidR="006E55E5">
        <w:rPr>
          <w:rFonts w:asciiTheme="minorHAnsi" w:eastAsia="Arial" w:hAnsiTheme="minorHAnsi" w:cstheme="minorHAnsi"/>
          <w:spacing w:val="-2"/>
          <w:sz w:val="24"/>
          <w:szCs w:val="24"/>
        </w:rPr>
        <w:t xml:space="preserve">, </w:t>
      </w:r>
      <w:r w:rsidRPr="0010396A">
        <w:rPr>
          <w:rFonts w:asciiTheme="minorHAnsi" w:eastAsia="Arial" w:hAnsiTheme="minorHAnsi" w:cstheme="minorHAnsi"/>
          <w:spacing w:val="-2"/>
          <w:sz w:val="24"/>
          <w:szCs w:val="24"/>
        </w:rPr>
        <w:t>Annette Organ</w:t>
      </w:r>
      <w:r w:rsidR="006E55E5">
        <w:rPr>
          <w:rFonts w:asciiTheme="minorHAnsi" w:eastAsia="Arial" w:hAnsiTheme="minorHAnsi" w:cstheme="minorHAnsi"/>
          <w:spacing w:val="-2"/>
          <w:sz w:val="24"/>
          <w:szCs w:val="24"/>
        </w:rPr>
        <w:t xml:space="preserve"> &amp;</w:t>
      </w:r>
      <w:r w:rsidR="00484C5E">
        <w:rPr>
          <w:rFonts w:asciiTheme="minorHAnsi" w:eastAsia="Arial" w:hAnsiTheme="minorHAnsi" w:cstheme="minorHAnsi"/>
          <w:spacing w:val="-2"/>
          <w:sz w:val="24"/>
          <w:szCs w:val="24"/>
        </w:rPr>
        <w:t xml:space="preserve"> </w:t>
      </w:r>
      <w:r w:rsidRPr="0010396A">
        <w:rPr>
          <w:rFonts w:asciiTheme="minorHAnsi" w:eastAsia="Arial" w:hAnsiTheme="minorHAnsi" w:cstheme="minorHAnsi"/>
          <w:spacing w:val="-2"/>
          <w:sz w:val="24"/>
          <w:szCs w:val="24"/>
        </w:rPr>
        <w:t>Jane Parton</w:t>
      </w:r>
    </w:p>
    <w:p w14:paraId="08331F2B"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The following were elected Honorary Life Members and presented with certificates:</w:t>
      </w:r>
    </w:p>
    <w:p w14:paraId="69351E06" w14:textId="41BDF320" w:rsidR="008843AC" w:rsidRPr="0010396A" w:rsidRDefault="008843AC" w:rsidP="00911DC5">
      <w:pPr>
        <w:spacing w:after="60"/>
        <w:ind w:left="851"/>
        <w:rPr>
          <w:rFonts w:asciiTheme="minorHAnsi" w:eastAsia="Arial" w:hAnsiTheme="minorHAnsi" w:cstheme="minorHAnsi"/>
          <w:sz w:val="24"/>
          <w:szCs w:val="24"/>
        </w:rPr>
      </w:pPr>
      <w:r w:rsidRPr="0010396A">
        <w:rPr>
          <w:rFonts w:asciiTheme="minorHAnsi" w:eastAsia="Arial" w:hAnsiTheme="minorHAnsi" w:cstheme="minorHAnsi"/>
          <w:sz w:val="24"/>
          <w:szCs w:val="24"/>
        </w:rPr>
        <w:t>Jennifer Taylor</w:t>
      </w:r>
      <w:r w:rsidR="00911DC5">
        <w:rPr>
          <w:rFonts w:asciiTheme="minorHAnsi" w:eastAsia="Arial" w:hAnsiTheme="minorHAnsi" w:cstheme="minorHAnsi"/>
          <w:sz w:val="24"/>
          <w:szCs w:val="24"/>
        </w:rPr>
        <w:t xml:space="preserve">, </w:t>
      </w:r>
      <w:r w:rsidRPr="0010396A">
        <w:rPr>
          <w:rFonts w:asciiTheme="minorHAnsi" w:eastAsia="Arial" w:hAnsiTheme="minorHAnsi" w:cstheme="minorHAnsi"/>
          <w:sz w:val="24"/>
          <w:szCs w:val="24"/>
        </w:rPr>
        <w:t>David Kelly</w:t>
      </w:r>
      <w:r w:rsidR="00911DC5">
        <w:rPr>
          <w:rFonts w:asciiTheme="minorHAnsi" w:eastAsia="Arial" w:hAnsiTheme="minorHAnsi" w:cstheme="minorHAnsi"/>
          <w:sz w:val="24"/>
          <w:szCs w:val="24"/>
        </w:rPr>
        <w:t xml:space="preserve"> &amp; </w:t>
      </w:r>
      <w:r w:rsidRPr="0010396A">
        <w:rPr>
          <w:rFonts w:asciiTheme="minorHAnsi" w:eastAsia="Arial" w:hAnsiTheme="minorHAnsi" w:cstheme="minorHAnsi"/>
          <w:sz w:val="24"/>
          <w:szCs w:val="24"/>
        </w:rPr>
        <w:t>Matthew Higby</w:t>
      </w:r>
    </w:p>
    <w:p w14:paraId="35CDCB55" w14:textId="77777777" w:rsidR="008843AC" w:rsidRPr="0010396A" w:rsidRDefault="008843AC" w:rsidP="00147839">
      <w:pPr>
        <w:numPr>
          <w:ilvl w:val="0"/>
          <w:numId w:val="21"/>
        </w:numPr>
        <w:ind w:left="425" w:hanging="425"/>
        <w:rPr>
          <w:rFonts w:asciiTheme="minorHAnsi" w:eastAsia="Arial" w:hAnsiTheme="minorHAnsi" w:cstheme="minorHAnsi"/>
          <w:b/>
          <w:bCs/>
          <w:sz w:val="24"/>
          <w:szCs w:val="24"/>
        </w:rPr>
      </w:pPr>
      <w:r w:rsidRPr="0010396A">
        <w:rPr>
          <w:rFonts w:asciiTheme="minorHAnsi" w:eastAsia="Arial" w:hAnsiTheme="minorHAnsi" w:cstheme="minorHAnsi"/>
          <w:b/>
          <w:bCs/>
          <w:sz w:val="24"/>
          <w:szCs w:val="24"/>
        </w:rPr>
        <w:lastRenderedPageBreak/>
        <w:t>Officers</w:t>
      </w:r>
      <w:r w:rsidRPr="0010396A">
        <w:rPr>
          <w:rFonts w:asciiTheme="minorHAnsi" w:eastAsia="Arial" w:hAnsiTheme="minorHAnsi" w:cstheme="minorHAnsi"/>
          <w:b/>
          <w:bCs/>
          <w:spacing w:val="-5"/>
          <w:sz w:val="24"/>
          <w:szCs w:val="24"/>
        </w:rPr>
        <w:t xml:space="preserve"> </w:t>
      </w:r>
      <w:r w:rsidRPr="0010396A">
        <w:rPr>
          <w:rFonts w:asciiTheme="minorHAnsi" w:eastAsia="Arial" w:hAnsiTheme="minorHAnsi" w:cstheme="minorHAnsi"/>
          <w:b/>
          <w:bCs/>
          <w:spacing w:val="-2"/>
          <w:sz w:val="24"/>
          <w:szCs w:val="24"/>
        </w:rPr>
        <w:t xml:space="preserve">Reports </w:t>
      </w:r>
    </w:p>
    <w:p w14:paraId="63929559" w14:textId="3E7F8E99" w:rsidR="008843AC" w:rsidRPr="0010396A" w:rsidRDefault="008843AC" w:rsidP="00911DC5">
      <w:pPr>
        <w:spacing w:after="60"/>
        <w:ind w:left="425"/>
        <w:rPr>
          <w:rFonts w:asciiTheme="minorHAnsi" w:eastAsia="Arial" w:hAnsiTheme="minorHAnsi" w:cstheme="minorHAnsi"/>
          <w:spacing w:val="-2"/>
          <w:sz w:val="24"/>
          <w:szCs w:val="24"/>
        </w:rPr>
      </w:pPr>
      <w:r w:rsidRPr="0010396A">
        <w:rPr>
          <w:rFonts w:asciiTheme="minorHAnsi" w:eastAsia="Arial" w:hAnsiTheme="minorHAnsi" w:cstheme="minorHAnsi"/>
          <w:spacing w:val="-2"/>
          <w:sz w:val="24"/>
          <w:szCs w:val="24"/>
        </w:rPr>
        <w:t>All members present had received a 2024 Handbook/2023 Annual Report and all Officers had filed reports in them.</w:t>
      </w:r>
      <w:r w:rsidR="00911DC5">
        <w:rPr>
          <w:rFonts w:asciiTheme="minorHAnsi" w:eastAsia="Arial" w:hAnsiTheme="minorHAnsi" w:cstheme="minorHAnsi"/>
          <w:spacing w:val="-2"/>
          <w:sz w:val="24"/>
          <w:szCs w:val="24"/>
        </w:rPr>
        <w:t xml:space="preserve"> </w:t>
      </w:r>
      <w:proofErr w:type="gramStart"/>
      <w:r w:rsidRPr="0010396A">
        <w:rPr>
          <w:rFonts w:asciiTheme="minorHAnsi" w:eastAsia="Arial" w:hAnsiTheme="minorHAnsi" w:cstheme="minorHAnsi"/>
          <w:spacing w:val="-2"/>
          <w:sz w:val="24"/>
          <w:szCs w:val="24"/>
        </w:rPr>
        <w:t>Two items were raised by the Treasurer</w:t>
      </w:r>
      <w:proofErr w:type="gramEnd"/>
    </w:p>
    <w:p w14:paraId="097866AE" w14:textId="1726F37E" w:rsidR="008843AC" w:rsidRPr="0010396A" w:rsidRDefault="008843AC" w:rsidP="00147839">
      <w:pPr>
        <w:pStyle w:val="ListParagraph"/>
        <w:numPr>
          <w:ilvl w:val="0"/>
          <w:numId w:val="17"/>
        </w:numPr>
        <w:ind w:left="709" w:hanging="283"/>
        <w:rPr>
          <w:rFonts w:asciiTheme="minorHAnsi" w:eastAsia="Arial" w:hAnsiTheme="minorHAnsi" w:cstheme="minorHAnsi"/>
          <w:sz w:val="24"/>
          <w:szCs w:val="24"/>
        </w:rPr>
      </w:pPr>
      <w:r w:rsidRPr="0010396A">
        <w:rPr>
          <w:rFonts w:asciiTheme="minorHAnsi" w:eastAsia="Arial" w:hAnsiTheme="minorHAnsi" w:cstheme="minorHAnsi"/>
          <w:spacing w:val="-2"/>
          <w:sz w:val="24"/>
          <w:szCs w:val="24"/>
        </w:rPr>
        <w:t>The Treasurer proposed a transfer of £30,000 from the General Fund to the Ringing Support Fund</w:t>
      </w:r>
      <w:bookmarkStart w:id="0" w:name="_Hlk166224908"/>
      <w:r w:rsidRPr="0010396A">
        <w:rPr>
          <w:rFonts w:asciiTheme="minorHAnsi" w:eastAsia="Arial" w:hAnsiTheme="minorHAnsi" w:cstheme="minorHAnsi"/>
          <w:spacing w:val="-2"/>
          <w:sz w:val="24"/>
          <w:szCs w:val="24"/>
        </w:rPr>
        <w:t xml:space="preserve">. This was seconded by Margaret Lee and </w:t>
      </w:r>
      <w:r w:rsidR="006B5C93">
        <w:rPr>
          <w:rFonts w:asciiTheme="minorHAnsi" w:eastAsia="Arial" w:hAnsiTheme="minorHAnsi" w:cstheme="minorHAnsi"/>
          <w:spacing w:val="-2"/>
          <w:sz w:val="24"/>
          <w:szCs w:val="24"/>
        </w:rPr>
        <w:t>a</w:t>
      </w:r>
      <w:r w:rsidRPr="0010396A">
        <w:rPr>
          <w:rFonts w:asciiTheme="minorHAnsi" w:eastAsia="Arial" w:hAnsiTheme="minorHAnsi" w:cstheme="minorHAnsi"/>
          <w:spacing w:val="-2"/>
          <w:sz w:val="24"/>
          <w:szCs w:val="24"/>
        </w:rPr>
        <w:t>ccepted unanimously.</w:t>
      </w:r>
    </w:p>
    <w:bookmarkEnd w:id="0"/>
    <w:p w14:paraId="6B07D18A" w14:textId="77777777" w:rsidR="008843AC" w:rsidRPr="0010396A" w:rsidRDefault="008843AC" w:rsidP="00147839">
      <w:pPr>
        <w:pStyle w:val="ListParagraph"/>
        <w:numPr>
          <w:ilvl w:val="0"/>
          <w:numId w:val="17"/>
        </w:numPr>
        <w:ind w:left="709" w:hanging="283"/>
        <w:rPr>
          <w:rFonts w:asciiTheme="minorHAnsi" w:eastAsia="Arial" w:hAnsiTheme="minorHAnsi" w:cstheme="minorHAnsi"/>
          <w:sz w:val="24"/>
          <w:szCs w:val="24"/>
        </w:rPr>
      </w:pPr>
      <w:r w:rsidRPr="0010396A">
        <w:rPr>
          <w:rFonts w:asciiTheme="minorHAnsi" w:eastAsia="Arial" w:hAnsiTheme="minorHAnsi" w:cstheme="minorHAnsi"/>
          <w:sz w:val="24"/>
          <w:szCs w:val="24"/>
        </w:rPr>
        <w:t>There was a general discussion on a proposal to look into dividing the fees (membership and affiliation) into two parts so that an element was a voluntary donation. This may permit a recovery of gift aid against the donations. The meeting was in favour of investigation leading to a possible rule change in 2025.</w:t>
      </w:r>
    </w:p>
    <w:p w14:paraId="25FE7B0B" w14:textId="751406D9" w:rsidR="008843AC" w:rsidRPr="0010396A" w:rsidRDefault="008843AC" w:rsidP="00147839">
      <w:pPr>
        <w:pStyle w:val="ListParagraph"/>
        <w:numPr>
          <w:ilvl w:val="0"/>
          <w:numId w:val="17"/>
        </w:numPr>
        <w:ind w:left="709" w:hanging="283"/>
        <w:rPr>
          <w:rFonts w:asciiTheme="minorHAnsi" w:eastAsia="Arial" w:hAnsiTheme="minorHAnsi" w:cstheme="minorHAnsi"/>
          <w:sz w:val="24"/>
          <w:szCs w:val="24"/>
        </w:rPr>
      </w:pPr>
      <w:r w:rsidRPr="0010396A">
        <w:rPr>
          <w:rFonts w:asciiTheme="minorHAnsi" w:eastAsia="Arial" w:hAnsiTheme="minorHAnsi" w:cstheme="minorHAnsi"/>
          <w:sz w:val="24"/>
          <w:szCs w:val="24"/>
        </w:rPr>
        <w:t>The Treasurer proposed no increases in membership fees or affiliation fees. This was unanimously accepted</w:t>
      </w:r>
      <w:r w:rsidR="00115AD8">
        <w:rPr>
          <w:rFonts w:asciiTheme="minorHAnsi" w:eastAsia="Arial" w:hAnsiTheme="minorHAnsi" w:cstheme="minorHAnsi"/>
          <w:sz w:val="24"/>
          <w:szCs w:val="24"/>
        </w:rPr>
        <w:t>.</w:t>
      </w:r>
    </w:p>
    <w:p w14:paraId="2EC31BA8" w14:textId="77777777" w:rsidR="008843AC" w:rsidRPr="0010396A" w:rsidRDefault="008843AC" w:rsidP="00911DC5">
      <w:pPr>
        <w:pStyle w:val="ListParagraph"/>
        <w:numPr>
          <w:ilvl w:val="1"/>
          <w:numId w:val="17"/>
        </w:numPr>
        <w:ind w:left="993"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 xml:space="preserve">Adult Membership </w:t>
      </w:r>
      <w:r w:rsidRPr="0010396A">
        <w:rPr>
          <w:rFonts w:asciiTheme="minorHAnsi" w:eastAsia="Arial" w:hAnsiTheme="minorHAnsi" w:cstheme="minorHAnsi"/>
          <w:sz w:val="24"/>
          <w:szCs w:val="24"/>
        </w:rPr>
        <w:tab/>
        <w:t>£10 p.a.</w:t>
      </w:r>
    </w:p>
    <w:p w14:paraId="0E08BA86" w14:textId="77777777" w:rsidR="008843AC" w:rsidRPr="0010396A" w:rsidRDefault="008843AC" w:rsidP="00911DC5">
      <w:pPr>
        <w:pStyle w:val="ListParagraph"/>
        <w:numPr>
          <w:ilvl w:val="1"/>
          <w:numId w:val="17"/>
        </w:numPr>
        <w:ind w:left="993"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Junior Membership £5 p.a.</w:t>
      </w:r>
    </w:p>
    <w:p w14:paraId="7FE86CE2" w14:textId="77777777" w:rsidR="008843AC" w:rsidRPr="0010396A" w:rsidRDefault="008843AC" w:rsidP="00911DC5">
      <w:pPr>
        <w:pStyle w:val="ListParagraph"/>
        <w:numPr>
          <w:ilvl w:val="1"/>
          <w:numId w:val="17"/>
        </w:numPr>
        <w:spacing w:after="60"/>
        <w:ind w:left="993"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Affiliation (by a PCC) £20 p.a.</w:t>
      </w:r>
    </w:p>
    <w:p w14:paraId="12A621E0" w14:textId="77777777" w:rsidR="008843AC" w:rsidRDefault="008843AC" w:rsidP="00911DC5">
      <w:pPr>
        <w:spacing w:after="60"/>
        <w:ind w:left="425"/>
        <w:rPr>
          <w:rFonts w:asciiTheme="minorHAnsi" w:eastAsia="Arial" w:hAnsiTheme="minorHAnsi" w:cstheme="minorHAnsi"/>
          <w:sz w:val="24"/>
          <w:szCs w:val="24"/>
        </w:rPr>
      </w:pPr>
      <w:r w:rsidRPr="00A83CE1">
        <w:rPr>
          <w:rFonts w:asciiTheme="minorHAnsi" w:eastAsia="Arial" w:hAnsiTheme="minorHAnsi" w:cstheme="minorHAnsi"/>
          <w:sz w:val="24"/>
          <w:szCs w:val="24"/>
        </w:rPr>
        <w:t>General Secretary thanked all Branch Officers for their support in improving record keeping and to all Tower Contacts liaising over Affiliation Fees.</w:t>
      </w:r>
    </w:p>
    <w:p w14:paraId="0A6E46F3" w14:textId="77777777" w:rsidR="008843AC" w:rsidRPr="0010396A" w:rsidRDefault="008843AC" w:rsidP="00147839">
      <w:pPr>
        <w:numPr>
          <w:ilvl w:val="0"/>
          <w:numId w:val="21"/>
        </w:numPr>
        <w:ind w:left="425" w:hanging="425"/>
        <w:rPr>
          <w:rFonts w:asciiTheme="minorHAnsi" w:eastAsia="Arial" w:hAnsiTheme="minorHAnsi" w:cstheme="minorHAnsi"/>
          <w:b/>
          <w:bCs/>
          <w:sz w:val="24"/>
          <w:szCs w:val="24"/>
        </w:rPr>
      </w:pPr>
      <w:r w:rsidRPr="0010396A">
        <w:rPr>
          <w:rFonts w:asciiTheme="minorHAnsi" w:eastAsia="Arial" w:hAnsiTheme="minorHAnsi" w:cstheme="minorHAnsi"/>
          <w:b/>
          <w:bCs/>
          <w:sz w:val="24"/>
          <w:szCs w:val="24"/>
        </w:rPr>
        <w:t>Information</w:t>
      </w:r>
    </w:p>
    <w:p w14:paraId="43A49113"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Association</w:t>
      </w:r>
      <w:r w:rsidRPr="0010396A">
        <w:rPr>
          <w:rFonts w:asciiTheme="minorHAnsi" w:eastAsia="Arial" w:hAnsiTheme="minorHAnsi" w:cstheme="minorHAnsi"/>
          <w:spacing w:val="-9"/>
          <w:sz w:val="24"/>
          <w:szCs w:val="24"/>
        </w:rPr>
        <w:t xml:space="preserve"> </w:t>
      </w:r>
      <w:r w:rsidRPr="0010396A">
        <w:rPr>
          <w:rFonts w:asciiTheme="minorHAnsi" w:eastAsia="Arial" w:hAnsiTheme="minorHAnsi" w:cstheme="minorHAnsi"/>
          <w:sz w:val="24"/>
          <w:szCs w:val="24"/>
        </w:rPr>
        <w:t>Striking</w:t>
      </w:r>
      <w:r w:rsidRPr="0010396A">
        <w:rPr>
          <w:rFonts w:asciiTheme="minorHAnsi" w:eastAsia="Arial" w:hAnsiTheme="minorHAnsi" w:cstheme="minorHAnsi"/>
          <w:spacing w:val="-8"/>
          <w:sz w:val="24"/>
          <w:szCs w:val="24"/>
        </w:rPr>
        <w:t xml:space="preserve"> </w:t>
      </w:r>
      <w:r w:rsidRPr="0010396A">
        <w:rPr>
          <w:rFonts w:asciiTheme="minorHAnsi" w:eastAsia="Arial" w:hAnsiTheme="minorHAnsi" w:cstheme="minorHAnsi"/>
          <w:spacing w:val="-2"/>
          <w:sz w:val="24"/>
          <w:szCs w:val="24"/>
        </w:rPr>
        <w:t xml:space="preserve">Competitions </w:t>
      </w:r>
    </w:p>
    <w:p w14:paraId="1B5E539B" w14:textId="77777777" w:rsidR="008843AC" w:rsidRPr="0010396A" w:rsidRDefault="008843AC" w:rsidP="00911DC5">
      <w:pPr>
        <w:pStyle w:val="ListParagraph"/>
        <w:numPr>
          <w:ilvl w:val="0"/>
          <w:numId w:val="5"/>
        </w:numPr>
        <w:ind w:left="1135"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6 Bell – hosted by Chew Branch, Saturday 29</w:t>
      </w:r>
      <w:r w:rsidRPr="0010396A">
        <w:rPr>
          <w:rFonts w:asciiTheme="minorHAnsi" w:eastAsia="Arial" w:hAnsiTheme="minorHAnsi" w:cstheme="minorHAnsi"/>
          <w:sz w:val="24"/>
          <w:szCs w:val="24"/>
          <w:vertAlign w:val="superscript"/>
        </w:rPr>
        <w:t>th</w:t>
      </w:r>
      <w:r w:rsidRPr="0010396A">
        <w:rPr>
          <w:rFonts w:asciiTheme="minorHAnsi" w:eastAsia="Arial" w:hAnsiTheme="minorHAnsi" w:cstheme="minorHAnsi"/>
          <w:sz w:val="24"/>
          <w:szCs w:val="24"/>
        </w:rPr>
        <w:t xml:space="preserve"> June at St Mary’s Walton, Clevedon</w:t>
      </w:r>
    </w:p>
    <w:p w14:paraId="0CBA22A6" w14:textId="77777777" w:rsidR="008843AC" w:rsidRPr="0010396A" w:rsidRDefault="008843AC" w:rsidP="008843AC">
      <w:pPr>
        <w:ind w:left="1134"/>
        <w:rPr>
          <w:rFonts w:asciiTheme="minorHAnsi" w:eastAsia="SimSun" w:hAnsiTheme="minorHAnsi" w:cstheme="minorHAnsi"/>
          <w:sz w:val="24"/>
          <w:szCs w:val="24"/>
        </w:rPr>
      </w:pPr>
      <w:r w:rsidRPr="0010396A">
        <w:rPr>
          <w:rFonts w:asciiTheme="minorHAnsi" w:hAnsiTheme="minorHAnsi" w:cstheme="minorHAnsi"/>
          <w:b/>
          <w:bCs/>
          <w:sz w:val="24"/>
          <w:szCs w:val="24"/>
        </w:rPr>
        <w:t>The following rules were adopted by the meeting</w:t>
      </w:r>
    </w:p>
    <w:p w14:paraId="5BCFFCC4"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Teams must consist of members of the Branch they are representing and be paid-up members of the Association. A ringer may ring for only one Branch.</w:t>
      </w:r>
    </w:p>
    <w:p w14:paraId="5520C976"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There will be two classes of entry: Doubles or Minor and there will be separate awards for each. Branches should indicate which class they are ringing in on the entry form.</w:t>
      </w:r>
    </w:p>
    <w:p w14:paraId="65DDA109"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lastRenderedPageBreak/>
        <w:t>The test piece will consist of 240 changes of Doubles or Minor, preceded by and terminated with rounds (including at least one whole pull at the end).</w:t>
      </w:r>
    </w:p>
    <w:p w14:paraId="0277C910"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All the rounds and the test piece will be judged but failure to set at the end will not be penalised.</w:t>
      </w:r>
    </w:p>
    <w:p w14:paraId="486928C7"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A team failing to complete the test piece will not be given a score</w:t>
      </w:r>
    </w:p>
    <w:p w14:paraId="054E3C75" w14:textId="7E2132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 xml:space="preserve">Two minutes practice ringing will be allowed for each team immediately prior to their test piece. This will be supervised by a </w:t>
      </w:r>
      <w:r w:rsidR="007E17D5" w:rsidRPr="0010396A">
        <w:rPr>
          <w:rFonts w:asciiTheme="minorHAnsi" w:hAnsiTheme="minorHAnsi" w:cstheme="minorHAnsi"/>
          <w:sz w:val="24"/>
          <w:szCs w:val="24"/>
        </w:rPr>
        <w:t>timekeeper</w:t>
      </w:r>
      <w:r w:rsidRPr="0010396A">
        <w:rPr>
          <w:rFonts w:asciiTheme="minorHAnsi" w:hAnsiTheme="minorHAnsi" w:cstheme="minorHAnsi"/>
          <w:sz w:val="24"/>
          <w:szCs w:val="24"/>
        </w:rPr>
        <w:t xml:space="preserve"> who will advise the band when the time is running out and call stand if the time limit is exceeded.</w:t>
      </w:r>
    </w:p>
    <w:p w14:paraId="2571F6AC"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 xml:space="preserve">The treble will be rung for two whole pulls to signal the start of the test piece. </w:t>
      </w:r>
    </w:p>
    <w:p w14:paraId="2010F7BB" w14:textId="77777777" w:rsidR="008843AC" w:rsidRPr="0010396A" w:rsidRDefault="008843AC" w:rsidP="00147839">
      <w:pPr>
        <w:pStyle w:val="ListParagraph"/>
        <w:numPr>
          <w:ilvl w:val="0"/>
          <w:numId w:val="18"/>
        </w:numPr>
        <w:ind w:left="1560" w:hanging="142"/>
        <w:contextualSpacing/>
        <w:rPr>
          <w:rFonts w:asciiTheme="minorHAnsi" w:hAnsiTheme="minorHAnsi" w:cstheme="minorHAnsi"/>
          <w:sz w:val="24"/>
          <w:szCs w:val="24"/>
        </w:rPr>
      </w:pPr>
      <w:r w:rsidRPr="0010396A">
        <w:rPr>
          <w:rFonts w:asciiTheme="minorHAnsi" w:hAnsiTheme="minorHAnsi" w:cstheme="minorHAnsi"/>
          <w:sz w:val="24"/>
          <w:szCs w:val="24"/>
        </w:rPr>
        <w:t>The order of ringing will be decided in two draws, the earlier one for the nearer Branches, and the later one for the more distant Branches.</w:t>
      </w:r>
    </w:p>
    <w:p w14:paraId="45FC9334" w14:textId="77777777" w:rsidR="008843AC" w:rsidRPr="0010396A" w:rsidRDefault="008843AC" w:rsidP="00911DC5">
      <w:pPr>
        <w:pStyle w:val="ListParagraph"/>
        <w:numPr>
          <w:ilvl w:val="0"/>
          <w:numId w:val="18"/>
        </w:numPr>
        <w:ind w:left="1560" w:hanging="142"/>
        <w:rPr>
          <w:rFonts w:asciiTheme="minorHAnsi" w:hAnsiTheme="minorHAnsi" w:cstheme="minorHAnsi"/>
          <w:sz w:val="24"/>
          <w:szCs w:val="24"/>
        </w:rPr>
      </w:pPr>
      <w:r w:rsidRPr="0010396A">
        <w:rPr>
          <w:rFonts w:asciiTheme="minorHAnsi" w:hAnsiTheme="minorHAnsi" w:cstheme="minorHAnsi"/>
          <w:sz w:val="24"/>
          <w:szCs w:val="24"/>
        </w:rPr>
        <w:t>There is an entry fee of £6 per band to cover a tower donation and other expenses and an entry form must be submitted to the organiser at least 3 days before the competition.</w:t>
      </w:r>
    </w:p>
    <w:p w14:paraId="05A81CAB" w14:textId="77777777" w:rsidR="008843AC" w:rsidRPr="0010396A" w:rsidRDefault="008843AC" w:rsidP="00147839">
      <w:pPr>
        <w:pStyle w:val="ListParagraph"/>
        <w:numPr>
          <w:ilvl w:val="0"/>
          <w:numId w:val="5"/>
        </w:numPr>
        <w:ind w:left="1135"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8 Bell – Frome Branch, Saturday 28</w:t>
      </w:r>
      <w:r w:rsidRPr="0010396A">
        <w:rPr>
          <w:rFonts w:asciiTheme="minorHAnsi" w:eastAsia="Arial" w:hAnsiTheme="minorHAnsi" w:cstheme="minorHAnsi"/>
          <w:sz w:val="24"/>
          <w:szCs w:val="24"/>
          <w:vertAlign w:val="superscript"/>
        </w:rPr>
        <w:t>th</w:t>
      </w:r>
      <w:r w:rsidRPr="0010396A">
        <w:rPr>
          <w:rFonts w:asciiTheme="minorHAnsi" w:eastAsia="Arial" w:hAnsiTheme="minorHAnsi" w:cstheme="minorHAnsi"/>
          <w:sz w:val="24"/>
          <w:szCs w:val="24"/>
        </w:rPr>
        <w:t xml:space="preserve"> September</w:t>
      </w:r>
    </w:p>
    <w:p w14:paraId="1D607961" w14:textId="77777777" w:rsidR="008843AC" w:rsidRPr="0010396A" w:rsidRDefault="008843AC" w:rsidP="00147839">
      <w:pPr>
        <w:pStyle w:val="ListParagraph"/>
        <w:numPr>
          <w:ilvl w:val="0"/>
          <w:numId w:val="5"/>
        </w:numPr>
        <w:ind w:left="1135"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National 12 Bell Final – Chilcompton, Saturday 15</w:t>
      </w:r>
      <w:r w:rsidRPr="0010396A">
        <w:rPr>
          <w:rFonts w:asciiTheme="minorHAnsi" w:eastAsia="Arial" w:hAnsiTheme="minorHAnsi" w:cstheme="minorHAnsi"/>
          <w:sz w:val="24"/>
          <w:szCs w:val="24"/>
          <w:vertAlign w:val="superscript"/>
        </w:rPr>
        <w:t>th</w:t>
      </w:r>
      <w:r w:rsidRPr="0010396A">
        <w:rPr>
          <w:rFonts w:asciiTheme="minorHAnsi" w:eastAsia="Arial" w:hAnsiTheme="minorHAnsi" w:cstheme="minorHAnsi"/>
          <w:sz w:val="24"/>
          <w:szCs w:val="24"/>
        </w:rPr>
        <w:t xml:space="preserve"> June</w:t>
      </w:r>
    </w:p>
    <w:p w14:paraId="191D4CFE" w14:textId="21717387" w:rsidR="008843AC" w:rsidRPr="0010396A" w:rsidRDefault="008843AC" w:rsidP="00911DC5">
      <w:pPr>
        <w:spacing w:after="60"/>
        <w:ind w:left="1134"/>
        <w:rPr>
          <w:rFonts w:asciiTheme="minorHAnsi" w:eastAsia="Arial" w:hAnsiTheme="minorHAnsi" w:cstheme="minorHAnsi"/>
          <w:sz w:val="24"/>
          <w:szCs w:val="24"/>
        </w:rPr>
      </w:pPr>
      <w:r w:rsidRPr="0010396A">
        <w:rPr>
          <w:rFonts w:asciiTheme="minorHAnsi" w:eastAsia="Arial" w:hAnsiTheme="minorHAnsi" w:cstheme="minorHAnsi"/>
          <w:sz w:val="24"/>
          <w:szCs w:val="24"/>
        </w:rPr>
        <w:t>Matthew Higby invited all present to attend the competition and Paul Wo</w:t>
      </w:r>
      <w:r w:rsidR="00147839">
        <w:rPr>
          <w:rFonts w:asciiTheme="minorHAnsi" w:eastAsia="Arial" w:hAnsiTheme="minorHAnsi" w:cstheme="minorHAnsi"/>
          <w:sz w:val="24"/>
          <w:szCs w:val="24"/>
        </w:rPr>
        <w:t>t</w:t>
      </w:r>
      <w:r w:rsidRPr="0010396A">
        <w:rPr>
          <w:rFonts w:asciiTheme="minorHAnsi" w:eastAsia="Arial" w:hAnsiTheme="minorHAnsi" w:cstheme="minorHAnsi"/>
          <w:sz w:val="24"/>
          <w:szCs w:val="24"/>
        </w:rPr>
        <w:t>ton asked for anyone wishing to contribute to sign up on the volunteer’s website.</w:t>
      </w:r>
    </w:p>
    <w:p w14:paraId="141F5C15"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Two decisions by the General Committee were noted:</w:t>
      </w:r>
    </w:p>
    <w:p w14:paraId="121C40C3" w14:textId="303D7FF6" w:rsidR="008843AC" w:rsidRPr="0010396A" w:rsidRDefault="008843AC" w:rsidP="00147839">
      <w:pPr>
        <w:pStyle w:val="ListParagraph"/>
        <w:numPr>
          <w:ilvl w:val="0"/>
          <w:numId w:val="6"/>
        </w:numPr>
        <w:ind w:left="1134" w:hanging="283"/>
        <w:rPr>
          <w:rFonts w:asciiTheme="minorHAnsi" w:eastAsia="Arial" w:hAnsiTheme="minorHAnsi" w:cstheme="minorHAnsi"/>
          <w:sz w:val="24"/>
          <w:szCs w:val="24"/>
        </w:rPr>
      </w:pPr>
      <w:r w:rsidRPr="0010396A">
        <w:rPr>
          <w:rFonts w:asciiTheme="minorHAnsi" w:eastAsia="Arial" w:hAnsiTheme="minorHAnsi" w:cstheme="minorHAnsi"/>
          <w:sz w:val="24"/>
          <w:szCs w:val="24"/>
        </w:rPr>
        <w:t>Subscriptions from new members will not be charged in the year of election</w:t>
      </w:r>
    </w:p>
    <w:p w14:paraId="60ED35FB" w14:textId="302AEBAD" w:rsidR="008843AC" w:rsidRPr="0010396A" w:rsidRDefault="008843AC" w:rsidP="00147839">
      <w:pPr>
        <w:pStyle w:val="ListParagraph"/>
        <w:numPr>
          <w:ilvl w:val="0"/>
          <w:numId w:val="6"/>
        </w:numPr>
        <w:spacing w:after="120"/>
        <w:ind w:left="1135" w:hanging="284"/>
        <w:rPr>
          <w:rFonts w:asciiTheme="minorHAnsi" w:eastAsia="Arial" w:hAnsiTheme="minorHAnsi" w:cstheme="minorHAnsi"/>
          <w:sz w:val="24"/>
          <w:szCs w:val="24"/>
        </w:rPr>
      </w:pPr>
      <w:r w:rsidRPr="0010396A">
        <w:rPr>
          <w:rFonts w:asciiTheme="minorHAnsi" w:eastAsia="Arial" w:hAnsiTheme="minorHAnsi" w:cstheme="minorHAnsi"/>
          <w:sz w:val="24"/>
          <w:szCs w:val="24"/>
        </w:rPr>
        <w:t>The subscription window is reduced from two months to one</w:t>
      </w:r>
    </w:p>
    <w:p w14:paraId="073CC06B" w14:textId="02957E96" w:rsidR="008843AC" w:rsidRPr="00CC1BCE" w:rsidRDefault="008843AC" w:rsidP="00911DC5">
      <w:pPr>
        <w:numPr>
          <w:ilvl w:val="1"/>
          <w:numId w:val="21"/>
        </w:numPr>
        <w:spacing w:after="60"/>
        <w:ind w:left="850" w:hanging="425"/>
        <w:rPr>
          <w:rFonts w:asciiTheme="minorHAnsi" w:eastAsia="Arial" w:hAnsiTheme="minorHAnsi" w:cstheme="minorHAnsi"/>
          <w:sz w:val="24"/>
          <w:szCs w:val="24"/>
        </w:rPr>
      </w:pPr>
      <w:r w:rsidRPr="00CC1BCE">
        <w:rPr>
          <w:rFonts w:asciiTheme="minorHAnsi" w:eastAsia="Arial" w:hAnsiTheme="minorHAnsi" w:cstheme="minorHAnsi"/>
          <w:sz w:val="24"/>
          <w:szCs w:val="24"/>
        </w:rPr>
        <w:t>All members were directed to the Project Update of the new website in the Handbook/Report</w:t>
      </w:r>
      <w:r w:rsidR="001666D6">
        <w:rPr>
          <w:rFonts w:asciiTheme="minorHAnsi" w:eastAsia="Arial" w:hAnsiTheme="minorHAnsi" w:cstheme="minorHAnsi"/>
          <w:sz w:val="24"/>
          <w:szCs w:val="24"/>
        </w:rPr>
        <w:t xml:space="preserve">. </w:t>
      </w:r>
      <w:r w:rsidRPr="00CC1BCE">
        <w:rPr>
          <w:rFonts w:asciiTheme="minorHAnsi" w:eastAsia="Arial" w:hAnsiTheme="minorHAnsi" w:cstheme="minorHAnsi"/>
          <w:sz w:val="24"/>
          <w:szCs w:val="24"/>
        </w:rPr>
        <w:t xml:space="preserve">General Secretary reported </w:t>
      </w:r>
      <w:r w:rsidRPr="00CC1BCE">
        <w:rPr>
          <w:rFonts w:asciiTheme="minorHAnsi" w:eastAsia="Arial" w:hAnsiTheme="minorHAnsi" w:cstheme="minorHAnsi"/>
          <w:sz w:val="24"/>
          <w:szCs w:val="24"/>
        </w:rPr>
        <w:lastRenderedPageBreak/>
        <w:t>more work required on finalizing requirements with the chosen service provider. The Dunster Branch proposal as detailed in the Annex to the report was discussed and carried by a vote.</w:t>
      </w:r>
    </w:p>
    <w:p w14:paraId="40AE815E" w14:textId="77777777" w:rsidR="008843AC" w:rsidRPr="0010396A" w:rsidRDefault="008843AC" w:rsidP="00911DC5">
      <w:pPr>
        <w:numPr>
          <w:ilvl w:val="1"/>
          <w:numId w:val="21"/>
        </w:numPr>
        <w:spacing w:after="60"/>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Date of 2025</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AGM: Saturday</w:t>
      </w:r>
      <w:r w:rsidRPr="0010396A">
        <w:rPr>
          <w:rFonts w:asciiTheme="minorHAnsi" w:eastAsia="Arial" w:hAnsiTheme="minorHAnsi" w:cstheme="minorHAnsi"/>
          <w:spacing w:val="-6"/>
          <w:sz w:val="24"/>
          <w:szCs w:val="24"/>
        </w:rPr>
        <w:t xml:space="preserve"> </w:t>
      </w:r>
      <w:r w:rsidRPr="0010396A">
        <w:rPr>
          <w:rFonts w:asciiTheme="minorHAnsi" w:eastAsia="Arial" w:hAnsiTheme="minorHAnsi" w:cstheme="minorHAnsi"/>
          <w:sz w:val="24"/>
          <w:szCs w:val="24"/>
        </w:rPr>
        <w:t>10</w:t>
      </w:r>
      <w:r w:rsidRPr="0010396A">
        <w:rPr>
          <w:rFonts w:asciiTheme="minorHAnsi" w:eastAsia="Arial" w:hAnsiTheme="minorHAnsi" w:cstheme="minorHAnsi"/>
          <w:sz w:val="24"/>
          <w:szCs w:val="24"/>
          <w:vertAlign w:val="superscript"/>
        </w:rPr>
        <w:t>th</w:t>
      </w:r>
      <w:r w:rsidRPr="0010396A">
        <w:rPr>
          <w:rFonts w:asciiTheme="minorHAnsi" w:eastAsia="Arial" w:hAnsiTheme="minorHAnsi" w:cstheme="minorHAnsi"/>
          <w:spacing w:val="-4"/>
          <w:sz w:val="24"/>
          <w:szCs w:val="24"/>
        </w:rPr>
        <w:t xml:space="preserve"> </w:t>
      </w:r>
      <w:r w:rsidRPr="0010396A">
        <w:rPr>
          <w:rFonts w:asciiTheme="minorHAnsi" w:eastAsia="Arial" w:hAnsiTheme="minorHAnsi" w:cstheme="minorHAnsi"/>
          <w:sz w:val="24"/>
          <w:szCs w:val="24"/>
        </w:rPr>
        <w:t xml:space="preserve">May, Tea and Service will be in St James’, Taunton. Ringing arrangements </w:t>
      </w:r>
      <w:proofErr w:type="gramStart"/>
      <w:r w:rsidRPr="0010396A">
        <w:rPr>
          <w:rFonts w:asciiTheme="minorHAnsi" w:eastAsia="Arial" w:hAnsiTheme="minorHAnsi" w:cstheme="minorHAnsi"/>
          <w:sz w:val="24"/>
          <w:szCs w:val="24"/>
        </w:rPr>
        <w:t>in due course</w:t>
      </w:r>
      <w:proofErr w:type="gramEnd"/>
      <w:r w:rsidRPr="0010396A">
        <w:rPr>
          <w:rFonts w:asciiTheme="minorHAnsi" w:eastAsia="Arial" w:hAnsiTheme="minorHAnsi" w:cstheme="minorHAnsi"/>
          <w:sz w:val="24"/>
          <w:szCs w:val="24"/>
        </w:rPr>
        <w:t>.</w:t>
      </w:r>
    </w:p>
    <w:p w14:paraId="01A5CB58" w14:textId="77777777" w:rsidR="008843AC" w:rsidRPr="0010396A" w:rsidRDefault="008843AC" w:rsidP="00147839">
      <w:pPr>
        <w:numPr>
          <w:ilvl w:val="0"/>
          <w:numId w:val="21"/>
        </w:numPr>
        <w:ind w:left="425" w:hanging="425"/>
        <w:rPr>
          <w:rFonts w:asciiTheme="minorHAnsi" w:eastAsia="Arial" w:hAnsiTheme="minorHAnsi" w:cstheme="minorHAnsi"/>
          <w:b/>
          <w:bCs/>
          <w:sz w:val="24"/>
          <w:szCs w:val="24"/>
        </w:rPr>
      </w:pPr>
      <w:r w:rsidRPr="0010396A">
        <w:rPr>
          <w:rFonts w:asciiTheme="minorHAnsi" w:eastAsia="Arial" w:hAnsiTheme="minorHAnsi" w:cstheme="minorHAnsi"/>
          <w:b/>
          <w:bCs/>
          <w:sz w:val="24"/>
          <w:szCs w:val="24"/>
        </w:rPr>
        <w:t>Other</w:t>
      </w:r>
      <w:r w:rsidRPr="0010396A">
        <w:rPr>
          <w:rFonts w:asciiTheme="minorHAnsi" w:eastAsia="Arial" w:hAnsiTheme="minorHAnsi" w:cstheme="minorHAnsi"/>
          <w:b/>
          <w:bCs/>
          <w:spacing w:val="-3"/>
          <w:sz w:val="24"/>
          <w:szCs w:val="24"/>
        </w:rPr>
        <w:t xml:space="preserve"> </w:t>
      </w:r>
      <w:r w:rsidRPr="0010396A">
        <w:rPr>
          <w:rFonts w:asciiTheme="minorHAnsi" w:eastAsia="Arial" w:hAnsiTheme="minorHAnsi" w:cstheme="minorHAnsi"/>
          <w:b/>
          <w:bCs/>
          <w:spacing w:val="-2"/>
          <w:sz w:val="24"/>
          <w:szCs w:val="24"/>
        </w:rPr>
        <w:t>Business</w:t>
      </w:r>
    </w:p>
    <w:p w14:paraId="710F2EEC" w14:textId="47824AEB" w:rsidR="008843AC" w:rsidRPr="00911DC5" w:rsidRDefault="008843AC" w:rsidP="00911DC5">
      <w:pPr>
        <w:numPr>
          <w:ilvl w:val="1"/>
          <w:numId w:val="21"/>
        </w:numPr>
        <w:spacing w:after="60"/>
        <w:ind w:left="850" w:hanging="425"/>
        <w:rPr>
          <w:rFonts w:asciiTheme="minorHAnsi" w:eastAsia="Arial" w:hAnsiTheme="minorHAnsi" w:cstheme="minorHAnsi"/>
          <w:sz w:val="24"/>
          <w:szCs w:val="24"/>
        </w:rPr>
      </w:pPr>
      <w:r w:rsidRPr="00911DC5">
        <w:rPr>
          <w:rFonts w:asciiTheme="minorHAnsi" w:eastAsia="Arial" w:hAnsiTheme="minorHAnsi" w:cstheme="minorHAnsi"/>
          <w:sz w:val="24"/>
          <w:szCs w:val="24"/>
        </w:rPr>
        <w:t>Any Other Business –Review of Association Rule 11 iv and the relevant guidance notes regarding the election of Honorary Life Members</w:t>
      </w:r>
      <w:r w:rsidR="00911DC5" w:rsidRPr="00911DC5">
        <w:rPr>
          <w:rFonts w:asciiTheme="minorHAnsi" w:eastAsia="Arial" w:hAnsiTheme="minorHAnsi" w:cstheme="minorHAnsi"/>
          <w:sz w:val="24"/>
          <w:szCs w:val="24"/>
        </w:rPr>
        <w:t xml:space="preserve">. </w:t>
      </w:r>
      <w:r w:rsidRPr="00911DC5">
        <w:rPr>
          <w:rFonts w:asciiTheme="minorHAnsi" w:eastAsia="Arial" w:hAnsiTheme="minorHAnsi" w:cstheme="minorHAnsi"/>
          <w:sz w:val="24"/>
          <w:szCs w:val="24"/>
        </w:rPr>
        <w:t xml:space="preserve">Matthew Higby on behalf of working party proposed a change to rule </w:t>
      </w:r>
      <w:proofErr w:type="gramStart"/>
      <w:r w:rsidRPr="00911DC5">
        <w:rPr>
          <w:rFonts w:asciiTheme="minorHAnsi" w:eastAsia="Arial" w:hAnsiTheme="minorHAnsi" w:cstheme="minorHAnsi"/>
          <w:sz w:val="24"/>
          <w:szCs w:val="24"/>
        </w:rPr>
        <w:t>11</w:t>
      </w:r>
      <w:proofErr w:type="gramEnd"/>
      <w:r w:rsidRPr="00911DC5">
        <w:rPr>
          <w:rFonts w:asciiTheme="minorHAnsi" w:eastAsia="Arial" w:hAnsiTheme="minorHAnsi" w:cstheme="minorHAnsi"/>
          <w:sz w:val="24"/>
          <w:szCs w:val="24"/>
        </w:rPr>
        <w:t xml:space="preserve"> iv:</w:t>
      </w:r>
    </w:p>
    <w:p w14:paraId="6E880B8B" w14:textId="77777777" w:rsidR="008843AC" w:rsidRPr="0010396A" w:rsidRDefault="008843AC" w:rsidP="00911DC5">
      <w:pPr>
        <w:spacing w:after="60"/>
        <w:ind w:left="851"/>
        <w:rPr>
          <w:rFonts w:asciiTheme="minorHAnsi" w:eastAsia="Arial" w:hAnsiTheme="minorHAnsi" w:cstheme="minorHAnsi"/>
          <w:sz w:val="24"/>
          <w:szCs w:val="24"/>
        </w:rPr>
      </w:pPr>
      <w:r w:rsidRPr="0010396A">
        <w:rPr>
          <w:rFonts w:asciiTheme="minorHAnsi" w:hAnsiTheme="minorHAnsi" w:cstheme="minorHAnsi"/>
          <w:i/>
          <w:iCs/>
          <w:color w:val="FF0000"/>
          <w:spacing w:val="-5"/>
          <w:sz w:val="24"/>
          <w:szCs w:val="24"/>
        </w:rPr>
        <w:t>“Honorary Life Membership (HLM) is awarded for outstanding contribution</w:t>
      </w:r>
      <w:r w:rsidRPr="0010396A">
        <w:rPr>
          <w:rFonts w:asciiTheme="minorHAnsi" w:hAnsiTheme="minorHAnsi" w:cstheme="minorHAnsi"/>
          <w:i/>
          <w:iCs/>
          <w:color w:val="4472C4"/>
          <w:spacing w:val="-5"/>
          <w:sz w:val="24"/>
          <w:szCs w:val="24"/>
        </w:rPr>
        <w:t xml:space="preserve"> </w:t>
      </w:r>
      <w:r w:rsidRPr="0010396A">
        <w:rPr>
          <w:rFonts w:asciiTheme="minorHAnsi" w:hAnsiTheme="minorHAnsi" w:cstheme="minorHAnsi"/>
          <w:i/>
          <w:iCs/>
          <w:color w:val="FF0000"/>
          <w:spacing w:val="-5"/>
          <w:sz w:val="24"/>
          <w:szCs w:val="24"/>
        </w:rPr>
        <w:t>to the objects of the Bath &amp; Wells Diocesan Association of Change Ringers, as described in these rules. Decisions are made by the General Committee, and recipients cease to be required to pay membership fees in recognition of this important award”.</w:t>
      </w:r>
      <w:r w:rsidRPr="0010396A">
        <w:rPr>
          <w:rFonts w:asciiTheme="minorHAnsi" w:eastAsia="Arial" w:hAnsiTheme="minorHAnsi" w:cstheme="minorHAnsi"/>
          <w:sz w:val="24"/>
          <w:szCs w:val="24"/>
        </w:rPr>
        <w:t xml:space="preserve"> </w:t>
      </w:r>
    </w:p>
    <w:p w14:paraId="66A8F080" w14:textId="3F8D2FFF" w:rsidR="008843AC" w:rsidRPr="0010396A" w:rsidRDefault="008843AC" w:rsidP="00911DC5">
      <w:pPr>
        <w:spacing w:after="60"/>
        <w:ind w:left="851"/>
        <w:rPr>
          <w:rFonts w:asciiTheme="minorHAnsi" w:eastAsia="Arial" w:hAnsiTheme="minorHAnsi" w:cstheme="minorHAnsi"/>
          <w:sz w:val="24"/>
          <w:szCs w:val="24"/>
        </w:rPr>
      </w:pPr>
      <w:r w:rsidRPr="0010396A">
        <w:rPr>
          <w:rFonts w:asciiTheme="minorHAnsi" w:eastAsia="Arial" w:hAnsiTheme="minorHAnsi" w:cstheme="minorHAnsi"/>
          <w:sz w:val="24"/>
          <w:szCs w:val="24"/>
        </w:rPr>
        <w:t>Helen Beaufoy seconded</w:t>
      </w:r>
      <w:r w:rsidR="00147839">
        <w:rPr>
          <w:rFonts w:asciiTheme="minorHAnsi" w:eastAsia="Arial" w:hAnsiTheme="minorHAnsi" w:cstheme="minorHAnsi"/>
          <w:sz w:val="24"/>
          <w:szCs w:val="24"/>
        </w:rPr>
        <w:t xml:space="preserve"> and t</w:t>
      </w:r>
      <w:r w:rsidRPr="0010396A">
        <w:rPr>
          <w:rFonts w:asciiTheme="minorHAnsi" w:eastAsia="Arial" w:hAnsiTheme="minorHAnsi" w:cstheme="minorHAnsi"/>
          <w:sz w:val="24"/>
          <w:szCs w:val="24"/>
        </w:rPr>
        <w:t>he New Guidance was accepted by the meeting.</w:t>
      </w:r>
    </w:p>
    <w:p w14:paraId="7A1F5269" w14:textId="77777777" w:rsidR="008843AC" w:rsidRPr="00911DC5" w:rsidRDefault="008843AC" w:rsidP="00911DC5">
      <w:pPr>
        <w:ind w:left="851"/>
        <w:rPr>
          <w:rFonts w:asciiTheme="minorHAnsi" w:eastAsia="Arial" w:hAnsiTheme="minorHAnsi" w:cstheme="minorHAnsi"/>
          <w:b/>
          <w:bCs/>
          <w:sz w:val="24"/>
          <w:szCs w:val="24"/>
        </w:rPr>
      </w:pPr>
      <w:r w:rsidRPr="00911DC5">
        <w:rPr>
          <w:rFonts w:asciiTheme="minorHAnsi" w:eastAsia="Arial" w:hAnsiTheme="minorHAnsi" w:cstheme="minorHAnsi"/>
          <w:b/>
          <w:bCs/>
          <w:sz w:val="24"/>
          <w:szCs w:val="24"/>
        </w:rPr>
        <w:t>New Master:</w:t>
      </w:r>
    </w:p>
    <w:p w14:paraId="1EA98646" w14:textId="77777777" w:rsidR="008843AC" w:rsidRDefault="008843AC" w:rsidP="00911DC5">
      <w:pPr>
        <w:spacing w:after="60"/>
        <w:ind w:left="851"/>
        <w:rPr>
          <w:rFonts w:asciiTheme="minorHAnsi" w:eastAsia="Arial" w:hAnsiTheme="minorHAnsi" w:cstheme="minorHAnsi"/>
          <w:sz w:val="24"/>
          <w:szCs w:val="24"/>
        </w:rPr>
      </w:pPr>
      <w:r w:rsidRPr="0010396A">
        <w:rPr>
          <w:rFonts w:asciiTheme="minorHAnsi" w:eastAsia="Arial" w:hAnsiTheme="minorHAnsi" w:cstheme="minorHAnsi"/>
          <w:sz w:val="24"/>
          <w:szCs w:val="24"/>
        </w:rPr>
        <w:t>The Master then formally introduced the New Master who gave a few words of appreciation for the service of Rev Mark Jackson as outgoing master and Rev Guy Scott was installed with the chain of office. Rev Mark Jackson was then appointed a New Honorary Life Member.</w:t>
      </w:r>
    </w:p>
    <w:p w14:paraId="1C45139B" w14:textId="77777777" w:rsidR="008843AC" w:rsidRPr="0010396A" w:rsidRDefault="008843AC" w:rsidP="00147839">
      <w:pPr>
        <w:numPr>
          <w:ilvl w:val="1"/>
          <w:numId w:val="21"/>
        </w:numPr>
        <w:ind w:left="850" w:hanging="425"/>
        <w:rPr>
          <w:rFonts w:asciiTheme="minorHAnsi" w:eastAsia="Arial" w:hAnsiTheme="minorHAnsi" w:cstheme="minorHAnsi"/>
          <w:sz w:val="24"/>
          <w:szCs w:val="24"/>
        </w:rPr>
      </w:pPr>
      <w:r w:rsidRPr="0010396A">
        <w:rPr>
          <w:rFonts w:asciiTheme="minorHAnsi" w:eastAsia="Arial" w:hAnsiTheme="minorHAnsi" w:cstheme="minorHAnsi"/>
          <w:sz w:val="24"/>
          <w:szCs w:val="24"/>
        </w:rPr>
        <w:t>Vote</w:t>
      </w:r>
      <w:r w:rsidRPr="0010396A">
        <w:rPr>
          <w:rFonts w:asciiTheme="minorHAnsi" w:eastAsia="Arial" w:hAnsiTheme="minorHAnsi" w:cstheme="minorHAnsi"/>
          <w:spacing w:val="-2"/>
          <w:sz w:val="24"/>
          <w:szCs w:val="24"/>
        </w:rPr>
        <w:t xml:space="preserve"> </w:t>
      </w:r>
      <w:r w:rsidRPr="0010396A">
        <w:rPr>
          <w:rFonts w:asciiTheme="minorHAnsi" w:eastAsia="Arial" w:hAnsiTheme="minorHAnsi" w:cstheme="minorHAnsi"/>
          <w:sz w:val="24"/>
          <w:szCs w:val="24"/>
        </w:rPr>
        <w:t>of</w:t>
      </w:r>
      <w:r w:rsidRPr="0010396A">
        <w:rPr>
          <w:rFonts w:asciiTheme="minorHAnsi" w:eastAsia="Arial" w:hAnsiTheme="minorHAnsi" w:cstheme="minorHAnsi"/>
          <w:spacing w:val="-2"/>
          <w:sz w:val="24"/>
          <w:szCs w:val="24"/>
        </w:rPr>
        <w:t xml:space="preserve"> Thanks</w:t>
      </w:r>
    </w:p>
    <w:p w14:paraId="210DE6EB" w14:textId="77777777" w:rsidR="008843AC" w:rsidRPr="0010396A" w:rsidRDefault="008843AC" w:rsidP="00147839">
      <w:pPr>
        <w:spacing w:after="120"/>
        <w:ind w:left="851"/>
        <w:rPr>
          <w:rFonts w:asciiTheme="minorHAnsi" w:eastAsia="Arial" w:hAnsiTheme="minorHAnsi" w:cstheme="minorHAnsi"/>
          <w:sz w:val="24"/>
          <w:szCs w:val="24"/>
        </w:rPr>
      </w:pPr>
      <w:r w:rsidRPr="0010396A">
        <w:rPr>
          <w:rFonts w:asciiTheme="minorHAnsi" w:eastAsia="Arial" w:hAnsiTheme="minorHAnsi" w:cstheme="minorHAnsi"/>
          <w:spacing w:val="-2"/>
          <w:sz w:val="24"/>
          <w:szCs w:val="24"/>
        </w:rPr>
        <w:t xml:space="preserve">Jan Wyatt proposed the vote of thanks to Rev Tracy Hallett, to the Tea Team, to the Ilchester Branch for hosting and organizing the itinerary and to Sue Cave for organizing the ringing. </w:t>
      </w:r>
    </w:p>
    <w:p w14:paraId="2D609565" w14:textId="77777777" w:rsidR="008843AC" w:rsidRPr="003E54B5" w:rsidRDefault="008843AC" w:rsidP="00147839">
      <w:pPr>
        <w:numPr>
          <w:ilvl w:val="0"/>
          <w:numId w:val="21"/>
        </w:numPr>
        <w:ind w:left="425" w:hanging="425"/>
        <w:rPr>
          <w:rFonts w:asciiTheme="minorHAnsi" w:eastAsia="Arial" w:hAnsiTheme="minorHAnsi" w:cstheme="minorHAnsi"/>
          <w:sz w:val="24"/>
          <w:szCs w:val="24"/>
        </w:rPr>
      </w:pPr>
      <w:r w:rsidRPr="0010396A">
        <w:rPr>
          <w:rFonts w:asciiTheme="minorHAnsi" w:eastAsia="Arial" w:hAnsiTheme="minorHAnsi" w:cstheme="minorHAnsi"/>
          <w:b/>
          <w:bCs/>
          <w:sz w:val="24"/>
          <w:szCs w:val="24"/>
        </w:rPr>
        <w:t xml:space="preserve">Close </w:t>
      </w:r>
    </w:p>
    <w:p w14:paraId="6D501D3A" w14:textId="77777777" w:rsidR="008843AC" w:rsidRPr="0010396A" w:rsidRDefault="008843AC" w:rsidP="008843AC">
      <w:pPr>
        <w:spacing w:after="160" w:line="300" w:lineRule="auto"/>
        <w:ind w:left="426"/>
        <w:rPr>
          <w:rFonts w:asciiTheme="minorHAnsi" w:eastAsia="Arial" w:hAnsiTheme="minorHAnsi" w:cstheme="minorHAnsi"/>
          <w:sz w:val="24"/>
          <w:szCs w:val="24"/>
        </w:rPr>
      </w:pPr>
      <w:r w:rsidRPr="0010396A">
        <w:rPr>
          <w:rFonts w:asciiTheme="minorHAnsi" w:eastAsia="Arial" w:hAnsiTheme="minorHAnsi" w:cstheme="minorHAnsi"/>
          <w:sz w:val="24"/>
          <w:szCs w:val="24"/>
        </w:rPr>
        <w:t>The Master closed the meeting with a Grace and a blessing.</w:t>
      </w:r>
    </w:p>
    <w:p w14:paraId="3AE560EB" w14:textId="7D7D0715" w:rsidR="00374AF0" w:rsidRPr="00374AF0" w:rsidRDefault="00A749F2" w:rsidP="00966A90">
      <w:pPr>
        <w:tabs>
          <w:tab w:val="left" w:pos="284"/>
        </w:tabs>
        <w:spacing w:after="120"/>
        <w:ind w:left="284" w:right="-24" w:firstLine="436"/>
        <w:jc w:val="right"/>
        <w:rPr>
          <w:rFonts w:asciiTheme="minorHAnsi" w:hAnsiTheme="minorHAnsi" w:cstheme="minorBidi"/>
          <w:b/>
          <w:bCs/>
          <w:sz w:val="24"/>
          <w:szCs w:val="24"/>
        </w:rPr>
      </w:pPr>
      <w:r>
        <w:rPr>
          <w:rFonts w:asciiTheme="minorHAnsi" w:hAnsiTheme="minorHAnsi" w:cstheme="minorBidi"/>
          <w:b/>
          <w:bCs/>
          <w:sz w:val="24"/>
          <w:szCs w:val="24"/>
        </w:rPr>
        <w:lastRenderedPageBreak/>
        <w:t xml:space="preserve">Annex </w:t>
      </w:r>
      <w:proofErr w:type="gramStart"/>
      <w:r w:rsidR="0095437A">
        <w:rPr>
          <w:rFonts w:asciiTheme="minorHAnsi" w:hAnsiTheme="minorHAnsi" w:cstheme="minorBidi"/>
          <w:b/>
          <w:bCs/>
          <w:sz w:val="24"/>
          <w:szCs w:val="24"/>
        </w:rPr>
        <w:t>2</w:t>
      </w:r>
      <w:proofErr w:type="gramEnd"/>
      <w:r w:rsidR="00374AF0" w:rsidRPr="00374AF0">
        <w:rPr>
          <w:rFonts w:asciiTheme="minorHAnsi" w:hAnsiTheme="minorHAnsi" w:cstheme="minorBidi"/>
          <w:b/>
          <w:bCs/>
          <w:sz w:val="24"/>
          <w:szCs w:val="24"/>
        </w:rPr>
        <w:t xml:space="preserve"> </w:t>
      </w:r>
    </w:p>
    <w:p w14:paraId="0CC3E4A0" w14:textId="0A3459D6" w:rsidR="00374AF0" w:rsidRDefault="00374AF0" w:rsidP="00374AF0">
      <w:pPr>
        <w:spacing w:after="160" w:line="259" w:lineRule="auto"/>
        <w:jc w:val="center"/>
        <w:rPr>
          <w:rFonts w:asciiTheme="minorHAnsi" w:hAnsiTheme="minorHAnsi" w:cstheme="minorBidi"/>
          <w:b/>
          <w:bCs/>
          <w:sz w:val="36"/>
          <w:szCs w:val="36"/>
        </w:rPr>
      </w:pPr>
      <w:r w:rsidRPr="00374AF0">
        <w:rPr>
          <w:rFonts w:asciiTheme="minorHAnsi" w:hAnsiTheme="minorHAnsi" w:cstheme="minorBidi"/>
          <w:b/>
          <w:bCs/>
          <w:sz w:val="36"/>
          <w:szCs w:val="36"/>
        </w:rPr>
        <w:t>Officers &amp; Elections</w:t>
      </w:r>
    </w:p>
    <w:p w14:paraId="54900B5C" w14:textId="22BBB3DB" w:rsidR="00CB0BC1" w:rsidRPr="00374AF0" w:rsidRDefault="00CB0BC1" w:rsidP="00374AF0">
      <w:pPr>
        <w:spacing w:after="160" w:line="259" w:lineRule="auto"/>
        <w:jc w:val="center"/>
        <w:rPr>
          <w:rFonts w:asciiTheme="minorHAnsi" w:hAnsiTheme="minorHAnsi" w:cstheme="minorBidi"/>
        </w:rPr>
      </w:pPr>
      <w:r w:rsidRPr="00CB0BC1">
        <w:drawing>
          <wp:inline distT="0" distB="0" distL="0" distR="0" wp14:anchorId="77A140A6" wp14:editId="296B95B2">
            <wp:extent cx="4413885" cy="4975860"/>
            <wp:effectExtent l="0" t="0" r="5715" b="0"/>
            <wp:docPr id="16793883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885" cy="4975860"/>
                    </a:xfrm>
                    <a:prstGeom prst="rect">
                      <a:avLst/>
                    </a:prstGeom>
                    <a:noFill/>
                    <a:ln>
                      <a:noFill/>
                    </a:ln>
                  </pic:spPr>
                </pic:pic>
              </a:graphicData>
            </a:graphic>
          </wp:inline>
        </w:drawing>
      </w:r>
    </w:p>
    <w:p w14:paraId="0651D302" w14:textId="77777777" w:rsidR="00344C92" w:rsidRDefault="00344C92" w:rsidP="00344C92"/>
    <w:p w14:paraId="27AE14C1" w14:textId="77777777" w:rsidR="00344C92" w:rsidRDefault="00344C92" w:rsidP="00344C92"/>
    <w:p w14:paraId="44BD2AEF" w14:textId="77777777" w:rsidR="00344C92" w:rsidRDefault="00344C92" w:rsidP="00344C92"/>
    <w:p w14:paraId="235EB446" w14:textId="533F6EEA" w:rsidR="00876269" w:rsidRPr="00344C92" w:rsidRDefault="00876269" w:rsidP="00344C92">
      <w:pPr>
        <w:ind w:left="567"/>
      </w:pPr>
      <w:r w:rsidRPr="00365816">
        <w:rPr>
          <w:rFonts w:asciiTheme="minorHAnsi" w:hAnsiTheme="minorHAnsi" w:cstheme="minorBidi"/>
        </w:rPr>
        <w:lastRenderedPageBreak/>
        <w:t>Notes:</w:t>
      </w:r>
    </w:p>
    <w:p w14:paraId="6100EE2F" w14:textId="60D213B6" w:rsidR="00876269" w:rsidRPr="00365816" w:rsidRDefault="00876269" w:rsidP="00147839">
      <w:pPr>
        <w:numPr>
          <w:ilvl w:val="0"/>
          <w:numId w:val="1"/>
        </w:numPr>
        <w:spacing w:after="160" w:line="259" w:lineRule="auto"/>
        <w:ind w:left="1134"/>
        <w:contextualSpacing/>
        <w:rPr>
          <w:rFonts w:asciiTheme="minorHAnsi" w:hAnsiTheme="minorHAnsi" w:cstheme="minorBidi"/>
        </w:rPr>
      </w:pPr>
      <w:r w:rsidRPr="00365816">
        <w:rPr>
          <w:rFonts w:asciiTheme="minorHAnsi" w:hAnsiTheme="minorHAnsi" w:cstheme="minorBidi"/>
        </w:rPr>
        <w:t xml:space="preserve">The Deputy Master is proposed by the AGM hosting Branch – </w:t>
      </w:r>
      <w:r w:rsidR="00585F92">
        <w:rPr>
          <w:rFonts w:asciiTheme="minorHAnsi" w:hAnsiTheme="minorHAnsi" w:cstheme="minorBidi"/>
        </w:rPr>
        <w:t xml:space="preserve">Taunton </w:t>
      </w:r>
      <w:r w:rsidR="00344C92">
        <w:rPr>
          <w:rFonts w:asciiTheme="minorHAnsi" w:hAnsiTheme="minorHAnsi" w:cstheme="minorBidi"/>
        </w:rPr>
        <w:t>Branch this year</w:t>
      </w:r>
      <w:r w:rsidR="00D75E0B">
        <w:rPr>
          <w:rFonts w:asciiTheme="minorHAnsi" w:hAnsiTheme="minorHAnsi" w:cstheme="minorBidi"/>
        </w:rPr>
        <w:t>.</w:t>
      </w:r>
    </w:p>
    <w:p w14:paraId="7BBE6314" w14:textId="5E696D52" w:rsidR="00876269" w:rsidRPr="00365816" w:rsidRDefault="00876269" w:rsidP="00147839">
      <w:pPr>
        <w:numPr>
          <w:ilvl w:val="0"/>
          <w:numId w:val="1"/>
        </w:numPr>
        <w:spacing w:after="160" w:line="259" w:lineRule="auto"/>
        <w:ind w:left="1134"/>
        <w:contextualSpacing/>
        <w:rPr>
          <w:rFonts w:asciiTheme="minorHAnsi" w:hAnsiTheme="minorHAnsi" w:cstheme="minorBidi"/>
        </w:rPr>
      </w:pPr>
      <w:r w:rsidRPr="00365816">
        <w:rPr>
          <w:rFonts w:asciiTheme="minorHAnsi" w:hAnsiTheme="minorHAnsi" w:cstheme="minorBidi"/>
        </w:rPr>
        <w:t>The Tower Advisory Service positions are appointed by the General Committee</w:t>
      </w:r>
      <w:r w:rsidR="00344C92">
        <w:rPr>
          <w:rFonts w:asciiTheme="minorHAnsi" w:hAnsiTheme="minorHAnsi" w:cstheme="minorBidi"/>
        </w:rPr>
        <w:t xml:space="preserve">, not the </w:t>
      </w:r>
      <w:r w:rsidRPr="00365816">
        <w:rPr>
          <w:rFonts w:asciiTheme="minorHAnsi" w:hAnsiTheme="minorHAnsi" w:cstheme="minorBidi"/>
        </w:rPr>
        <w:t>AGM.</w:t>
      </w:r>
    </w:p>
    <w:p w14:paraId="0F5D39F5" w14:textId="77777777" w:rsidR="000E3C7B" w:rsidRDefault="00C56CC8" w:rsidP="00147839">
      <w:pPr>
        <w:numPr>
          <w:ilvl w:val="0"/>
          <w:numId w:val="1"/>
        </w:numPr>
        <w:spacing w:after="160" w:line="259" w:lineRule="auto"/>
        <w:ind w:left="1134"/>
        <w:contextualSpacing/>
        <w:rPr>
          <w:rFonts w:asciiTheme="minorHAnsi" w:hAnsiTheme="minorHAnsi" w:cstheme="minorBidi"/>
        </w:rPr>
      </w:pPr>
      <w:r w:rsidRPr="000E3C7B">
        <w:rPr>
          <w:rFonts w:asciiTheme="minorHAnsi" w:hAnsiTheme="minorHAnsi" w:cstheme="minorBidi"/>
        </w:rPr>
        <w:t>This is a new role</w:t>
      </w:r>
      <w:r w:rsidR="0057410C" w:rsidRPr="000E3C7B">
        <w:rPr>
          <w:rFonts w:asciiTheme="minorHAnsi" w:hAnsiTheme="minorHAnsi" w:cstheme="minorBidi"/>
        </w:rPr>
        <w:t>, we are seeking someone to take responsibility for arranging meetings &amp; taking minutes.</w:t>
      </w:r>
    </w:p>
    <w:p w14:paraId="364D2180" w14:textId="764B04C8" w:rsidR="0057410C" w:rsidRDefault="0057410C" w:rsidP="00147839">
      <w:pPr>
        <w:numPr>
          <w:ilvl w:val="0"/>
          <w:numId w:val="1"/>
        </w:numPr>
        <w:spacing w:after="160" w:line="259" w:lineRule="auto"/>
        <w:ind w:left="1134"/>
        <w:contextualSpacing/>
        <w:rPr>
          <w:rFonts w:asciiTheme="minorHAnsi" w:hAnsiTheme="minorHAnsi" w:cstheme="minorBidi"/>
        </w:rPr>
      </w:pPr>
      <w:r w:rsidRPr="000E3C7B">
        <w:rPr>
          <w:rFonts w:asciiTheme="minorHAnsi" w:hAnsiTheme="minorHAnsi" w:cstheme="minorBidi"/>
        </w:rPr>
        <w:t xml:space="preserve">Whilst the new website </w:t>
      </w:r>
      <w:r w:rsidR="000A0A2F" w:rsidRPr="000E3C7B">
        <w:rPr>
          <w:rFonts w:asciiTheme="minorHAnsi" w:hAnsiTheme="minorHAnsi" w:cstheme="minorBidi"/>
        </w:rPr>
        <w:t xml:space="preserve">has been under development Julian has been continuing to manage the </w:t>
      </w:r>
      <w:r w:rsidR="00156EA8" w:rsidRPr="000E3C7B">
        <w:rPr>
          <w:rFonts w:asciiTheme="minorHAnsi" w:hAnsiTheme="minorHAnsi" w:cstheme="minorBidi"/>
        </w:rPr>
        <w:t>old website, with P</w:t>
      </w:r>
      <w:r w:rsidRPr="000E3C7B">
        <w:rPr>
          <w:rFonts w:asciiTheme="minorHAnsi" w:hAnsiTheme="minorHAnsi" w:cstheme="minorBidi"/>
        </w:rPr>
        <w:t>aul</w:t>
      </w:r>
      <w:r w:rsidR="00156EA8" w:rsidRPr="000E3C7B">
        <w:rPr>
          <w:rFonts w:asciiTheme="minorHAnsi" w:hAnsiTheme="minorHAnsi" w:cstheme="minorBidi"/>
        </w:rPr>
        <w:t xml:space="preserve">‘s focus being the </w:t>
      </w:r>
      <w:r w:rsidR="000E3C7B" w:rsidRPr="000E3C7B">
        <w:rPr>
          <w:rFonts w:asciiTheme="minorHAnsi" w:hAnsiTheme="minorHAnsi" w:cstheme="minorBidi"/>
        </w:rPr>
        <w:t>new site</w:t>
      </w:r>
      <w:r w:rsidR="00D75E0B">
        <w:rPr>
          <w:rFonts w:asciiTheme="minorHAnsi" w:hAnsiTheme="minorHAnsi" w:cstheme="minorBidi"/>
        </w:rPr>
        <w:t>.</w:t>
      </w:r>
    </w:p>
    <w:p w14:paraId="5456D886" w14:textId="37035A6D" w:rsidR="000E3C7B" w:rsidRDefault="00AB5BAC" w:rsidP="00147839">
      <w:pPr>
        <w:numPr>
          <w:ilvl w:val="0"/>
          <w:numId w:val="1"/>
        </w:numPr>
        <w:spacing w:after="160" w:line="259" w:lineRule="auto"/>
        <w:ind w:left="1134"/>
        <w:contextualSpacing/>
        <w:rPr>
          <w:rFonts w:asciiTheme="minorHAnsi" w:hAnsiTheme="minorHAnsi" w:cstheme="minorBidi"/>
        </w:rPr>
      </w:pPr>
      <w:r>
        <w:rPr>
          <w:rFonts w:asciiTheme="minorHAnsi" w:hAnsiTheme="minorHAnsi" w:cstheme="minorBidi"/>
        </w:rPr>
        <w:t xml:space="preserve">This is a new role, we are seeking someone to </w:t>
      </w:r>
      <w:r w:rsidR="00432469">
        <w:rPr>
          <w:rFonts w:asciiTheme="minorHAnsi" w:hAnsiTheme="minorHAnsi" w:cstheme="minorBidi"/>
        </w:rPr>
        <w:t>look after our Association communications and improve our publicity</w:t>
      </w:r>
      <w:r w:rsidR="00D75E0B">
        <w:rPr>
          <w:rFonts w:asciiTheme="minorHAnsi" w:hAnsiTheme="minorHAnsi" w:cstheme="minorBidi"/>
        </w:rPr>
        <w:t>.</w:t>
      </w:r>
    </w:p>
    <w:p w14:paraId="1B609061" w14:textId="219CFFA7" w:rsidR="00D75E0B" w:rsidRPr="000E3C7B" w:rsidRDefault="00D75E0B" w:rsidP="00147839">
      <w:pPr>
        <w:numPr>
          <w:ilvl w:val="0"/>
          <w:numId w:val="1"/>
        </w:numPr>
        <w:spacing w:after="160" w:line="259" w:lineRule="auto"/>
        <w:ind w:left="1134"/>
        <w:contextualSpacing/>
        <w:rPr>
          <w:rFonts w:asciiTheme="minorHAnsi" w:hAnsiTheme="minorHAnsi" w:cstheme="minorBidi"/>
        </w:rPr>
      </w:pPr>
      <w:r>
        <w:rPr>
          <w:rFonts w:asciiTheme="minorHAnsi" w:hAnsiTheme="minorHAnsi" w:cstheme="minorBidi"/>
        </w:rPr>
        <w:t>This is a new role, we are seeking someone to look after</w:t>
      </w:r>
      <w:r>
        <w:rPr>
          <w:rFonts w:asciiTheme="minorHAnsi" w:hAnsiTheme="minorHAnsi" w:cstheme="minorBidi"/>
        </w:rPr>
        <w:t xml:space="preserve"> the </w:t>
      </w:r>
      <w:r w:rsidR="00E55BFA">
        <w:rPr>
          <w:rFonts w:asciiTheme="minorHAnsi" w:hAnsiTheme="minorHAnsi" w:cstheme="minorBidi"/>
        </w:rPr>
        <w:t xml:space="preserve">events </w:t>
      </w:r>
      <w:r>
        <w:rPr>
          <w:rFonts w:asciiTheme="minorHAnsi" w:hAnsiTheme="minorHAnsi" w:cstheme="minorBidi"/>
        </w:rPr>
        <w:t xml:space="preserve">calendar </w:t>
      </w:r>
      <w:r w:rsidR="00BC728C">
        <w:rPr>
          <w:rFonts w:asciiTheme="minorHAnsi" w:hAnsiTheme="minorHAnsi" w:cstheme="minorBidi"/>
        </w:rPr>
        <w:t>in the new website</w:t>
      </w:r>
      <w:r w:rsidR="00E55BFA">
        <w:rPr>
          <w:rFonts w:asciiTheme="minorHAnsi" w:hAnsiTheme="minorHAnsi" w:cstheme="minorBidi"/>
        </w:rPr>
        <w:t xml:space="preserve">.  </w:t>
      </w:r>
    </w:p>
    <w:p w14:paraId="13E6B51B" w14:textId="77777777" w:rsidR="006F4759" w:rsidRDefault="006F4759">
      <w:pPr>
        <w:spacing w:after="160" w:line="259" w:lineRule="auto"/>
        <w:rPr>
          <w:b/>
          <w:bCs/>
        </w:rPr>
      </w:pPr>
      <w:r>
        <w:rPr>
          <w:b/>
          <w:bCs/>
        </w:rPr>
        <w:br w:type="page"/>
      </w:r>
    </w:p>
    <w:p w14:paraId="1797D8C4" w14:textId="539B9D19" w:rsidR="00D10F3F" w:rsidRPr="003F5EE7" w:rsidRDefault="0095437A" w:rsidP="00D10F3F">
      <w:pPr>
        <w:ind w:left="1134" w:hanging="567"/>
        <w:jc w:val="right"/>
        <w:rPr>
          <w:b/>
          <w:bCs/>
        </w:rPr>
      </w:pPr>
      <w:r>
        <w:rPr>
          <w:b/>
          <w:bCs/>
        </w:rPr>
        <w:lastRenderedPageBreak/>
        <w:t xml:space="preserve">Annex </w:t>
      </w:r>
      <w:proofErr w:type="gramStart"/>
      <w:r>
        <w:rPr>
          <w:b/>
          <w:bCs/>
        </w:rPr>
        <w:t>3</w:t>
      </w:r>
      <w:proofErr w:type="gramEnd"/>
    </w:p>
    <w:p w14:paraId="388FC60A" w14:textId="1F63F5C2" w:rsidR="00C851C4" w:rsidRPr="00820E55" w:rsidRDefault="00820E55" w:rsidP="00C851C4">
      <w:pPr>
        <w:jc w:val="center"/>
        <w:rPr>
          <w:b/>
          <w:bCs/>
          <w:sz w:val="36"/>
          <w:szCs w:val="36"/>
        </w:rPr>
      </w:pPr>
      <w:r w:rsidRPr="00820E55">
        <w:rPr>
          <w:b/>
          <w:bCs/>
          <w:sz w:val="36"/>
          <w:szCs w:val="36"/>
        </w:rPr>
        <w:t>2025 Rules Review</w:t>
      </w:r>
    </w:p>
    <w:p w14:paraId="1DB41024" w14:textId="5545C99D" w:rsidR="00D10F3F" w:rsidRPr="00820E55" w:rsidRDefault="00820E55" w:rsidP="000768A1">
      <w:pPr>
        <w:rPr>
          <w:b/>
          <w:bCs/>
          <w:sz w:val="24"/>
          <w:szCs w:val="24"/>
        </w:rPr>
      </w:pPr>
      <w:r w:rsidRPr="00820E55">
        <w:rPr>
          <w:b/>
          <w:bCs/>
          <w:sz w:val="24"/>
          <w:szCs w:val="24"/>
        </w:rPr>
        <w:t xml:space="preserve">Preamble </w:t>
      </w:r>
    </w:p>
    <w:p w14:paraId="2979F865" w14:textId="77777777" w:rsidR="000E79D0" w:rsidRDefault="00820E55" w:rsidP="000768A1">
      <w:pPr>
        <w:spacing w:after="120"/>
        <w:rPr>
          <w:sz w:val="24"/>
          <w:szCs w:val="24"/>
        </w:rPr>
      </w:pPr>
      <w:r>
        <w:rPr>
          <w:sz w:val="24"/>
          <w:szCs w:val="24"/>
        </w:rPr>
        <w:t>When the rules were last reviewed, a clause was added to require further reviews at 5 yearly intervals</w:t>
      </w:r>
      <w:r w:rsidR="001C2060">
        <w:rPr>
          <w:sz w:val="24"/>
          <w:szCs w:val="24"/>
        </w:rPr>
        <w:t>, the first of these reviews falls due this year.</w:t>
      </w:r>
      <w:r>
        <w:rPr>
          <w:sz w:val="24"/>
          <w:szCs w:val="24"/>
        </w:rPr>
        <w:t xml:space="preserve"> </w:t>
      </w:r>
    </w:p>
    <w:p w14:paraId="4DC99490" w14:textId="6B419110" w:rsidR="00820E55" w:rsidRDefault="000E79D0" w:rsidP="000768A1">
      <w:pPr>
        <w:spacing w:after="120"/>
        <w:rPr>
          <w:sz w:val="24"/>
          <w:szCs w:val="24"/>
        </w:rPr>
      </w:pPr>
      <w:r>
        <w:rPr>
          <w:sz w:val="24"/>
          <w:szCs w:val="24"/>
        </w:rPr>
        <w:t xml:space="preserve">The last review was a major undertaking and actually took </w:t>
      </w:r>
      <w:r w:rsidR="00085B4F">
        <w:rPr>
          <w:sz w:val="24"/>
          <w:szCs w:val="24"/>
        </w:rPr>
        <w:t xml:space="preserve">2 AGMs to complete, </w:t>
      </w:r>
      <w:r w:rsidR="0008298D">
        <w:rPr>
          <w:sz w:val="24"/>
          <w:szCs w:val="24"/>
        </w:rPr>
        <w:t>part</w:t>
      </w:r>
      <w:r w:rsidR="00745A2D">
        <w:rPr>
          <w:sz w:val="24"/>
          <w:szCs w:val="24"/>
        </w:rPr>
        <w:t>l</w:t>
      </w:r>
      <w:r w:rsidR="0008298D">
        <w:rPr>
          <w:sz w:val="24"/>
          <w:szCs w:val="24"/>
        </w:rPr>
        <w:t>y because</w:t>
      </w:r>
      <w:r w:rsidR="00085B4F">
        <w:rPr>
          <w:sz w:val="24"/>
          <w:szCs w:val="24"/>
        </w:rPr>
        <w:t xml:space="preserve"> this was happening during the pandemic</w:t>
      </w:r>
      <w:r w:rsidR="00683524">
        <w:rPr>
          <w:sz w:val="24"/>
          <w:szCs w:val="24"/>
        </w:rPr>
        <w:t>, and also because such a review had not taken place for many years</w:t>
      </w:r>
      <w:r w:rsidR="00675DCD">
        <w:rPr>
          <w:sz w:val="24"/>
          <w:szCs w:val="24"/>
        </w:rPr>
        <w:t>, and hence the review was more fundamental than perhaps is required this time.</w:t>
      </w:r>
      <w:r w:rsidR="00820E55">
        <w:rPr>
          <w:sz w:val="24"/>
          <w:szCs w:val="24"/>
        </w:rPr>
        <w:t xml:space="preserve"> </w:t>
      </w:r>
    </w:p>
    <w:p w14:paraId="29159397" w14:textId="78F8D324" w:rsidR="00FE561C" w:rsidRPr="00820E55" w:rsidRDefault="00FE561C" w:rsidP="000768A1">
      <w:pPr>
        <w:spacing w:after="120"/>
        <w:rPr>
          <w:sz w:val="24"/>
          <w:szCs w:val="24"/>
        </w:rPr>
      </w:pPr>
      <w:r>
        <w:rPr>
          <w:sz w:val="24"/>
          <w:szCs w:val="24"/>
        </w:rPr>
        <w:t>The rules for both the Association &amp; the Ringing Support Fund are given below</w:t>
      </w:r>
      <w:r w:rsidR="00CB478A">
        <w:rPr>
          <w:sz w:val="24"/>
          <w:szCs w:val="24"/>
        </w:rPr>
        <w:t xml:space="preserve">. </w:t>
      </w:r>
      <w:r>
        <w:rPr>
          <w:sz w:val="24"/>
          <w:szCs w:val="24"/>
        </w:rPr>
        <w:t xml:space="preserve"> </w:t>
      </w:r>
      <w:r w:rsidR="00A21558">
        <w:rPr>
          <w:sz w:val="24"/>
          <w:szCs w:val="24"/>
        </w:rPr>
        <w:t>Some suggestions have already been received from m</w:t>
      </w:r>
      <w:r w:rsidR="00D56372">
        <w:rPr>
          <w:sz w:val="24"/>
          <w:szCs w:val="24"/>
        </w:rPr>
        <w:t xml:space="preserve">embers </w:t>
      </w:r>
      <w:r w:rsidR="00DF7BD8">
        <w:rPr>
          <w:sz w:val="24"/>
          <w:szCs w:val="24"/>
        </w:rPr>
        <w:t>of the General Committee</w:t>
      </w:r>
      <w:r w:rsidR="00A21558">
        <w:rPr>
          <w:sz w:val="24"/>
          <w:szCs w:val="24"/>
        </w:rPr>
        <w:t xml:space="preserve">, </w:t>
      </w:r>
      <w:r w:rsidR="00AD0180">
        <w:rPr>
          <w:sz w:val="24"/>
          <w:szCs w:val="24"/>
        </w:rPr>
        <w:t>with the ambition of simplifying where we can and increasing clarity overall</w:t>
      </w:r>
      <w:r w:rsidR="00870BD7">
        <w:rPr>
          <w:sz w:val="24"/>
          <w:szCs w:val="24"/>
        </w:rPr>
        <w:t xml:space="preserve">, </w:t>
      </w:r>
      <w:r w:rsidR="00A21558">
        <w:rPr>
          <w:sz w:val="24"/>
          <w:szCs w:val="24"/>
        </w:rPr>
        <w:t xml:space="preserve">these </w:t>
      </w:r>
      <w:r w:rsidR="00870BD7">
        <w:rPr>
          <w:sz w:val="24"/>
          <w:szCs w:val="24"/>
        </w:rPr>
        <w:t xml:space="preserve">suggestions </w:t>
      </w:r>
      <w:r w:rsidR="00A21558">
        <w:rPr>
          <w:sz w:val="24"/>
          <w:szCs w:val="24"/>
        </w:rPr>
        <w:t xml:space="preserve">are shown below in </w:t>
      </w:r>
      <w:r w:rsidR="00BA17F6">
        <w:rPr>
          <w:sz w:val="24"/>
          <w:szCs w:val="24"/>
        </w:rPr>
        <w:t>square brackets</w:t>
      </w:r>
      <w:r w:rsidR="00BC7A4A">
        <w:rPr>
          <w:sz w:val="24"/>
          <w:szCs w:val="24"/>
        </w:rPr>
        <w:t xml:space="preserve"> and underlined</w:t>
      </w:r>
      <w:r w:rsidR="00BA17F6">
        <w:rPr>
          <w:sz w:val="24"/>
          <w:szCs w:val="24"/>
        </w:rPr>
        <w:t>. Th</w:t>
      </w:r>
      <w:r w:rsidR="006127D2">
        <w:rPr>
          <w:sz w:val="24"/>
          <w:szCs w:val="24"/>
        </w:rPr>
        <w:t>e AGM is invited to discuss and agree any changes</w:t>
      </w:r>
      <w:r w:rsidR="00CB478A">
        <w:rPr>
          <w:sz w:val="24"/>
          <w:szCs w:val="24"/>
        </w:rPr>
        <w:t xml:space="preserve">. </w:t>
      </w:r>
    </w:p>
    <w:p w14:paraId="52A35F30" w14:textId="77777777" w:rsidR="00D10F3F" w:rsidRDefault="00D10F3F" w:rsidP="003F5EE7">
      <w:pPr>
        <w:ind w:left="1134" w:hanging="567"/>
        <w:jc w:val="right"/>
        <w:rPr>
          <w:b/>
          <w:bCs/>
        </w:rPr>
      </w:pPr>
    </w:p>
    <w:p w14:paraId="481B9FC1" w14:textId="77777777" w:rsidR="00FE561C" w:rsidRDefault="00FE561C" w:rsidP="00D0110D">
      <w:pPr>
        <w:pStyle w:val="Title"/>
        <w:spacing w:before="0"/>
      </w:pPr>
      <w:r>
        <w:t>The</w:t>
      </w:r>
      <w:r>
        <w:rPr>
          <w:spacing w:val="-4"/>
        </w:rPr>
        <w:t xml:space="preserve"> </w:t>
      </w:r>
      <w:r>
        <w:t>Bath</w:t>
      </w:r>
      <w:r>
        <w:rPr>
          <w:spacing w:val="-1"/>
        </w:rPr>
        <w:t xml:space="preserve"> </w:t>
      </w:r>
      <w:r>
        <w:t>and</w:t>
      </w:r>
      <w:r>
        <w:rPr>
          <w:spacing w:val="-3"/>
        </w:rPr>
        <w:t xml:space="preserve"> </w:t>
      </w:r>
      <w:r>
        <w:t>Wells</w:t>
      </w:r>
      <w:r>
        <w:rPr>
          <w:spacing w:val="-1"/>
        </w:rPr>
        <w:t xml:space="preserve"> </w:t>
      </w:r>
      <w:r>
        <w:t>Diocesan</w:t>
      </w:r>
      <w:r>
        <w:rPr>
          <w:spacing w:val="-1"/>
        </w:rPr>
        <w:t xml:space="preserve"> </w:t>
      </w:r>
      <w:r>
        <w:t>Association</w:t>
      </w:r>
      <w:r>
        <w:rPr>
          <w:spacing w:val="-3"/>
        </w:rPr>
        <w:t xml:space="preserve"> </w:t>
      </w:r>
      <w:r>
        <w:t>of</w:t>
      </w:r>
      <w:r>
        <w:rPr>
          <w:spacing w:val="-2"/>
        </w:rPr>
        <w:t xml:space="preserve"> </w:t>
      </w:r>
      <w:r>
        <w:t>Change</w:t>
      </w:r>
      <w:r>
        <w:rPr>
          <w:spacing w:val="-3"/>
        </w:rPr>
        <w:t xml:space="preserve"> </w:t>
      </w:r>
      <w:r>
        <w:t>Ringers</w:t>
      </w:r>
    </w:p>
    <w:p w14:paraId="66CC81E8" w14:textId="77777777" w:rsidR="00FE561C" w:rsidRDefault="00FE561C" w:rsidP="00D0110D">
      <w:pPr>
        <w:ind w:left="1166" w:right="1144"/>
        <w:jc w:val="center"/>
        <w:rPr>
          <w:b/>
          <w:sz w:val="24"/>
        </w:rPr>
      </w:pPr>
      <w:r>
        <w:rPr>
          <w:b/>
          <w:sz w:val="24"/>
        </w:rPr>
        <w:t>Rules</w:t>
      </w:r>
      <w:r>
        <w:rPr>
          <w:b/>
          <w:spacing w:val="-3"/>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Association</w:t>
      </w:r>
    </w:p>
    <w:p w14:paraId="4EA09678" w14:textId="52665965" w:rsidR="00FE561C" w:rsidRDefault="00FE561C" w:rsidP="00B4050C">
      <w:pPr>
        <w:spacing w:before="120"/>
        <w:ind w:right="5"/>
        <w:jc w:val="center"/>
        <w:rPr>
          <w:sz w:val="24"/>
        </w:rPr>
      </w:pPr>
      <w:r>
        <w:rPr>
          <w:sz w:val="24"/>
        </w:rPr>
        <w:t xml:space="preserve">(Further guidance notes are available on the Association </w:t>
      </w:r>
      <w:r w:rsidR="00B4050C">
        <w:rPr>
          <w:sz w:val="24"/>
        </w:rPr>
        <w:t>w</w:t>
      </w:r>
      <w:r>
        <w:rPr>
          <w:sz w:val="24"/>
        </w:rPr>
        <w:t>ebsite)</w:t>
      </w:r>
    </w:p>
    <w:p w14:paraId="01B956BC" w14:textId="77777777" w:rsidR="00FE561C" w:rsidRDefault="00FE561C" w:rsidP="00FE561C">
      <w:pPr>
        <w:pStyle w:val="BodyText"/>
        <w:spacing w:before="1"/>
        <w:rPr>
          <w:sz w:val="19"/>
        </w:rPr>
      </w:pPr>
    </w:p>
    <w:p w14:paraId="3E41154E" w14:textId="77777777" w:rsidR="00FE561C" w:rsidRDefault="00FE561C" w:rsidP="00184091">
      <w:pPr>
        <w:pStyle w:val="Heading1"/>
        <w:spacing w:before="0" w:after="60"/>
      </w:pPr>
      <w:r>
        <w:t>Objects</w:t>
      </w:r>
    </w:p>
    <w:p w14:paraId="61DB3537" w14:textId="43992CBF" w:rsidR="00FE561C" w:rsidRPr="009866E8" w:rsidRDefault="00FE561C" w:rsidP="00184091">
      <w:pPr>
        <w:pStyle w:val="ListParagraph"/>
        <w:widowControl w:val="0"/>
        <w:numPr>
          <w:ilvl w:val="0"/>
          <w:numId w:val="7"/>
        </w:numPr>
        <w:tabs>
          <w:tab w:val="left" w:pos="545"/>
          <w:tab w:val="left" w:pos="547"/>
        </w:tabs>
        <w:autoSpaceDE w:val="0"/>
        <w:autoSpaceDN w:val="0"/>
        <w:spacing w:after="60"/>
        <w:ind w:right="731"/>
        <w:jc w:val="left"/>
        <w:rPr>
          <w:sz w:val="21"/>
        </w:rPr>
      </w:pPr>
      <w:r>
        <w:rPr>
          <w:sz w:val="21"/>
        </w:rPr>
        <w:t>The Society shall be called The Bath and Wells Diocesan Association of Change Ringers and its</w:t>
      </w:r>
      <w:r>
        <w:rPr>
          <w:spacing w:val="-45"/>
          <w:sz w:val="21"/>
        </w:rPr>
        <w:t xml:space="preserve"> </w:t>
      </w:r>
      <w:r w:rsidR="009866E8">
        <w:rPr>
          <w:spacing w:val="-45"/>
          <w:sz w:val="21"/>
        </w:rPr>
        <w:t xml:space="preserve">    </w:t>
      </w:r>
      <w:r w:rsidR="009866E8">
        <w:rPr>
          <w:sz w:val="21"/>
        </w:rPr>
        <w:t xml:space="preserve"> </w:t>
      </w:r>
      <w:r w:rsidRPr="009866E8">
        <w:rPr>
          <w:sz w:val="21"/>
        </w:rPr>
        <w:t>objects</w:t>
      </w:r>
      <w:r w:rsidRPr="009866E8">
        <w:rPr>
          <w:spacing w:val="-1"/>
          <w:sz w:val="21"/>
        </w:rPr>
        <w:t xml:space="preserve"> </w:t>
      </w:r>
      <w:r w:rsidRPr="009866E8">
        <w:rPr>
          <w:sz w:val="21"/>
        </w:rPr>
        <w:t>shall be:</w:t>
      </w:r>
    </w:p>
    <w:p w14:paraId="4DAA91DA" w14:textId="66567F57" w:rsidR="00FE561C" w:rsidRDefault="00FE561C" w:rsidP="00184091">
      <w:pPr>
        <w:pStyle w:val="ListParagraph"/>
        <w:widowControl w:val="0"/>
        <w:numPr>
          <w:ilvl w:val="1"/>
          <w:numId w:val="7"/>
        </w:numPr>
        <w:tabs>
          <w:tab w:val="left" w:pos="851"/>
        </w:tabs>
        <w:autoSpaceDE w:val="0"/>
        <w:autoSpaceDN w:val="0"/>
        <w:spacing w:after="60"/>
        <w:ind w:left="851" w:right="117" w:hanging="284"/>
        <w:jc w:val="left"/>
        <w:rPr>
          <w:sz w:val="21"/>
        </w:rPr>
      </w:pPr>
      <w:r>
        <w:rPr>
          <w:sz w:val="21"/>
        </w:rPr>
        <w:t>Recognition of the true position of ringers as Church workers and the encouragement of ringing</w:t>
      </w:r>
      <w:r w:rsidR="009866E8">
        <w:rPr>
          <w:sz w:val="21"/>
        </w:rPr>
        <w:t xml:space="preserve"> </w:t>
      </w:r>
      <w:r>
        <w:rPr>
          <w:spacing w:val="-45"/>
          <w:sz w:val="21"/>
        </w:rPr>
        <w:t xml:space="preserve"> </w:t>
      </w:r>
      <w:r>
        <w:rPr>
          <w:sz w:val="21"/>
        </w:rPr>
        <w:t>for</w:t>
      </w:r>
      <w:r>
        <w:rPr>
          <w:spacing w:val="-1"/>
          <w:sz w:val="21"/>
        </w:rPr>
        <w:t xml:space="preserve"> </w:t>
      </w:r>
      <w:r>
        <w:rPr>
          <w:sz w:val="21"/>
        </w:rPr>
        <w:t>Divine Service.</w:t>
      </w:r>
    </w:p>
    <w:p w14:paraId="53769321" w14:textId="22167692" w:rsidR="00FE561C" w:rsidRPr="009866E8" w:rsidRDefault="00FE561C" w:rsidP="00184091">
      <w:pPr>
        <w:pStyle w:val="ListParagraph"/>
        <w:widowControl w:val="0"/>
        <w:numPr>
          <w:ilvl w:val="1"/>
          <w:numId w:val="7"/>
        </w:numPr>
        <w:tabs>
          <w:tab w:val="left" w:pos="851"/>
        </w:tabs>
        <w:autoSpaceDE w:val="0"/>
        <w:autoSpaceDN w:val="0"/>
        <w:spacing w:after="60"/>
        <w:ind w:left="851" w:right="155" w:hanging="284"/>
        <w:jc w:val="left"/>
        <w:rPr>
          <w:sz w:val="21"/>
        </w:rPr>
      </w:pPr>
      <w:r w:rsidRPr="009866E8">
        <w:rPr>
          <w:sz w:val="21"/>
        </w:rPr>
        <w:t>Promotion of the art of church bell ringing within the Bath &amp; Wells Diocese, especially by giving</w:t>
      </w:r>
      <w:r w:rsidRPr="009866E8">
        <w:rPr>
          <w:spacing w:val="-45"/>
          <w:sz w:val="21"/>
        </w:rPr>
        <w:t xml:space="preserve"> </w:t>
      </w:r>
      <w:r w:rsidR="009866E8" w:rsidRPr="009866E8">
        <w:rPr>
          <w:spacing w:val="-45"/>
          <w:sz w:val="21"/>
        </w:rPr>
        <w:t xml:space="preserve">   </w:t>
      </w:r>
      <w:r w:rsidR="009866E8">
        <w:rPr>
          <w:spacing w:val="-45"/>
          <w:sz w:val="21"/>
        </w:rPr>
        <w:t xml:space="preserve">  </w:t>
      </w:r>
      <w:r w:rsidR="009866E8">
        <w:rPr>
          <w:sz w:val="21"/>
        </w:rPr>
        <w:t xml:space="preserve"> </w:t>
      </w:r>
      <w:r w:rsidRPr="009866E8">
        <w:rPr>
          <w:sz w:val="21"/>
        </w:rPr>
        <w:t>support and training to ringers when requested.</w:t>
      </w:r>
    </w:p>
    <w:p w14:paraId="572EA09D" w14:textId="39EBFD3E" w:rsidR="00FE561C" w:rsidRPr="009866E8" w:rsidRDefault="00FE561C" w:rsidP="00184091">
      <w:pPr>
        <w:pStyle w:val="ListParagraph"/>
        <w:widowControl w:val="0"/>
        <w:numPr>
          <w:ilvl w:val="1"/>
          <w:numId w:val="7"/>
        </w:numPr>
        <w:tabs>
          <w:tab w:val="left" w:pos="851"/>
        </w:tabs>
        <w:autoSpaceDE w:val="0"/>
        <w:autoSpaceDN w:val="0"/>
        <w:spacing w:after="60"/>
        <w:ind w:left="851" w:right="429" w:hanging="284"/>
        <w:jc w:val="left"/>
        <w:rPr>
          <w:sz w:val="21"/>
        </w:rPr>
      </w:pPr>
      <w:r w:rsidRPr="009866E8">
        <w:rPr>
          <w:sz w:val="21"/>
        </w:rPr>
        <w:t>To support the maintenance, restoration and ringing of church bells within the Bath &amp; Wells</w:t>
      </w:r>
      <w:r w:rsidRPr="009866E8">
        <w:rPr>
          <w:spacing w:val="-45"/>
          <w:sz w:val="21"/>
        </w:rPr>
        <w:t xml:space="preserve"> </w:t>
      </w:r>
      <w:r w:rsidR="009866E8" w:rsidRPr="009866E8">
        <w:rPr>
          <w:spacing w:val="-45"/>
          <w:sz w:val="21"/>
        </w:rPr>
        <w:t xml:space="preserve">   </w:t>
      </w:r>
      <w:r w:rsidR="009866E8">
        <w:rPr>
          <w:spacing w:val="-45"/>
          <w:sz w:val="21"/>
        </w:rPr>
        <w:t xml:space="preserve">  </w:t>
      </w:r>
      <w:r w:rsidR="009866E8">
        <w:rPr>
          <w:sz w:val="21"/>
        </w:rPr>
        <w:t xml:space="preserve"> </w:t>
      </w:r>
      <w:r w:rsidRPr="009866E8">
        <w:rPr>
          <w:sz w:val="21"/>
        </w:rPr>
        <w:t>Diocese</w:t>
      </w:r>
      <w:r w:rsidRPr="009866E8">
        <w:rPr>
          <w:spacing w:val="-1"/>
          <w:sz w:val="21"/>
        </w:rPr>
        <w:t xml:space="preserve"> </w:t>
      </w:r>
      <w:r w:rsidRPr="009866E8">
        <w:rPr>
          <w:sz w:val="21"/>
        </w:rPr>
        <w:t>by</w:t>
      </w:r>
      <w:r w:rsidRPr="009866E8">
        <w:rPr>
          <w:spacing w:val="-1"/>
          <w:sz w:val="21"/>
        </w:rPr>
        <w:t xml:space="preserve"> </w:t>
      </w:r>
      <w:r w:rsidRPr="009866E8">
        <w:rPr>
          <w:sz w:val="21"/>
        </w:rPr>
        <w:t>the provision</w:t>
      </w:r>
      <w:r w:rsidRPr="009866E8">
        <w:rPr>
          <w:spacing w:val="-1"/>
          <w:sz w:val="21"/>
        </w:rPr>
        <w:t xml:space="preserve"> </w:t>
      </w:r>
      <w:r w:rsidRPr="009866E8">
        <w:rPr>
          <w:sz w:val="21"/>
        </w:rPr>
        <w:t xml:space="preserve">of an </w:t>
      </w:r>
      <w:r w:rsidRPr="009866E8">
        <w:rPr>
          <w:sz w:val="21"/>
        </w:rPr>
        <w:lastRenderedPageBreak/>
        <w:t>Advisory</w:t>
      </w:r>
      <w:r w:rsidRPr="009866E8">
        <w:rPr>
          <w:spacing w:val="-1"/>
          <w:sz w:val="21"/>
        </w:rPr>
        <w:t xml:space="preserve"> </w:t>
      </w:r>
      <w:r w:rsidRPr="009866E8">
        <w:rPr>
          <w:sz w:val="21"/>
        </w:rPr>
        <w:t>Service</w:t>
      </w:r>
      <w:r w:rsidRPr="009866E8">
        <w:rPr>
          <w:spacing w:val="-1"/>
          <w:sz w:val="21"/>
        </w:rPr>
        <w:t xml:space="preserve"> </w:t>
      </w:r>
      <w:r w:rsidRPr="009866E8">
        <w:rPr>
          <w:sz w:val="21"/>
        </w:rPr>
        <w:t>and a Ringing</w:t>
      </w:r>
      <w:r w:rsidRPr="009866E8">
        <w:rPr>
          <w:spacing w:val="-1"/>
          <w:sz w:val="21"/>
        </w:rPr>
        <w:t xml:space="preserve"> </w:t>
      </w:r>
      <w:r w:rsidRPr="009866E8">
        <w:rPr>
          <w:sz w:val="21"/>
        </w:rPr>
        <w:t>Support Fund</w:t>
      </w:r>
    </w:p>
    <w:p w14:paraId="1F608C07" w14:textId="77777777" w:rsidR="00FE561C" w:rsidRDefault="00FE561C" w:rsidP="00D0110D">
      <w:pPr>
        <w:pStyle w:val="ListParagraph"/>
        <w:widowControl w:val="0"/>
        <w:numPr>
          <w:ilvl w:val="1"/>
          <w:numId w:val="7"/>
        </w:numPr>
        <w:tabs>
          <w:tab w:val="left" w:pos="851"/>
        </w:tabs>
        <w:autoSpaceDE w:val="0"/>
        <w:autoSpaceDN w:val="0"/>
        <w:spacing w:after="120"/>
        <w:ind w:left="851" w:hanging="284"/>
        <w:jc w:val="left"/>
        <w:rPr>
          <w:sz w:val="21"/>
        </w:rPr>
      </w:pPr>
      <w:r>
        <w:rPr>
          <w:sz w:val="21"/>
        </w:rPr>
        <w:t>Promotion</w:t>
      </w:r>
      <w:r>
        <w:rPr>
          <w:spacing w:val="-3"/>
          <w:sz w:val="21"/>
        </w:rPr>
        <w:t xml:space="preserve"> </w:t>
      </w:r>
      <w:r>
        <w:rPr>
          <w:sz w:val="21"/>
        </w:rPr>
        <w:t>of</w:t>
      </w:r>
      <w:r>
        <w:rPr>
          <w:spacing w:val="-2"/>
          <w:sz w:val="21"/>
        </w:rPr>
        <w:t xml:space="preserve"> </w:t>
      </w:r>
      <w:r>
        <w:rPr>
          <w:sz w:val="21"/>
        </w:rPr>
        <w:t>fellowship</w:t>
      </w:r>
      <w:r>
        <w:rPr>
          <w:spacing w:val="-2"/>
          <w:sz w:val="21"/>
        </w:rPr>
        <w:t xml:space="preserve"> </w:t>
      </w:r>
      <w:r>
        <w:rPr>
          <w:sz w:val="21"/>
        </w:rPr>
        <w:t>between</w:t>
      </w:r>
      <w:r>
        <w:rPr>
          <w:spacing w:val="-2"/>
          <w:sz w:val="21"/>
        </w:rPr>
        <w:t xml:space="preserve"> </w:t>
      </w:r>
      <w:r>
        <w:rPr>
          <w:sz w:val="21"/>
        </w:rPr>
        <w:t>ringers.</w:t>
      </w:r>
    </w:p>
    <w:p w14:paraId="5CB28411" w14:textId="77777777" w:rsidR="00FE561C" w:rsidRDefault="00FE561C" w:rsidP="00184091">
      <w:pPr>
        <w:pStyle w:val="Heading1"/>
        <w:spacing w:before="0" w:after="60"/>
      </w:pPr>
      <w:r>
        <w:t>Constitution</w:t>
      </w:r>
    </w:p>
    <w:p w14:paraId="47816541" w14:textId="7064E250" w:rsidR="00FE561C" w:rsidRPr="009866E8" w:rsidRDefault="00FE561C" w:rsidP="00184091">
      <w:pPr>
        <w:pStyle w:val="ListParagraph"/>
        <w:widowControl w:val="0"/>
        <w:numPr>
          <w:ilvl w:val="0"/>
          <w:numId w:val="7"/>
        </w:numPr>
        <w:tabs>
          <w:tab w:val="left" w:pos="547"/>
        </w:tabs>
        <w:autoSpaceDE w:val="0"/>
        <w:autoSpaceDN w:val="0"/>
        <w:spacing w:after="60"/>
        <w:ind w:right="489" w:hanging="360"/>
        <w:jc w:val="left"/>
        <w:rPr>
          <w:sz w:val="21"/>
        </w:rPr>
      </w:pPr>
      <w:r>
        <w:rPr>
          <w:sz w:val="21"/>
        </w:rPr>
        <w:t>The Association shall be affiliated to the Central Council of Church Bell Ringers (CCCBR) and shall</w:t>
      </w:r>
      <w:r>
        <w:rPr>
          <w:spacing w:val="-45"/>
          <w:sz w:val="21"/>
        </w:rPr>
        <w:t xml:space="preserve"> </w:t>
      </w:r>
      <w:r w:rsidR="009866E8">
        <w:rPr>
          <w:spacing w:val="-45"/>
          <w:sz w:val="21"/>
        </w:rPr>
        <w:t xml:space="preserve"> </w:t>
      </w:r>
      <w:r w:rsidR="009866E8" w:rsidRPr="009866E8">
        <w:rPr>
          <w:sz w:val="21"/>
        </w:rPr>
        <w:t xml:space="preserve"> </w:t>
      </w:r>
      <w:r w:rsidRPr="009866E8">
        <w:rPr>
          <w:sz w:val="21"/>
        </w:rPr>
        <w:t>observe</w:t>
      </w:r>
      <w:r w:rsidRPr="009866E8">
        <w:rPr>
          <w:spacing w:val="-1"/>
          <w:sz w:val="21"/>
        </w:rPr>
        <w:t xml:space="preserve"> </w:t>
      </w:r>
      <w:r w:rsidRPr="009866E8">
        <w:rPr>
          <w:sz w:val="21"/>
        </w:rPr>
        <w:t>the rules and decisions of the</w:t>
      </w:r>
      <w:r w:rsidRPr="009866E8">
        <w:rPr>
          <w:spacing w:val="-1"/>
          <w:sz w:val="21"/>
        </w:rPr>
        <w:t xml:space="preserve"> </w:t>
      </w:r>
      <w:r w:rsidRPr="009866E8">
        <w:rPr>
          <w:sz w:val="21"/>
        </w:rPr>
        <w:t>Council.</w:t>
      </w:r>
    </w:p>
    <w:p w14:paraId="5417399D" w14:textId="694B0F8C" w:rsidR="00FE561C" w:rsidRDefault="00FE561C" w:rsidP="00184091">
      <w:pPr>
        <w:pStyle w:val="ListParagraph"/>
        <w:widowControl w:val="0"/>
        <w:numPr>
          <w:ilvl w:val="0"/>
          <w:numId w:val="7"/>
        </w:numPr>
        <w:tabs>
          <w:tab w:val="left" w:pos="547"/>
        </w:tabs>
        <w:autoSpaceDE w:val="0"/>
        <w:autoSpaceDN w:val="0"/>
        <w:spacing w:after="60"/>
        <w:ind w:right="243"/>
        <w:jc w:val="both"/>
        <w:rPr>
          <w:sz w:val="21"/>
        </w:rPr>
      </w:pPr>
      <w:r>
        <w:rPr>
          <w:sz w:val="21"/>
        </w:rPr>
        <w:t>The Bishop of Bath and Wells shall be ex-officio President</w:t>
      </w:r>
      <w:r w:rsidR="001573CA">
        <w:rPr>
          <w:color w:val="FF0000"/>
          <w:sz w:val="21"/>
        </w:rPr>
        <w:t>,</w:t>
      </w:r>
      <w:r>
        <w:rPr>
          <w:sz w:val="21"/>
        </w:rPr>
        <w:t xml:space="preserve"> and the Suffragan Bishop of Taunton, the</w:t>
      </w:r>
      <w:r w:rsidR="009866E8">
        <w:rPr>
          <w:sz w:val="21"/>
        </w:rPr>
        <w:t xml:space="preserve"> </w:t>
      </w:r>
      <w:r>
        <w:rPr>
          <w:spacing w:val="-45"/>
          <w:sz w:val="21"/>
        </w:rPr>
        <w:t xml:space="preserve"> </w:t>
      </w:r>
      <w:r>
        <w:rPr>
          <w:sz w:val="21"/>
        </w:rPr>
        <w:t>Dean of Wells, and the Archdeacons of Bath, Wells and Taunton shall be ex-officio Vice-presidents.</w:t>
      </w:r>
      <w:r>
        <w:rPr>
          <w:spacing w:val="-45"/>
          <w:sz w:val="21"/>
        </w:rPr>
        <w:t xml:space="preserve"> </w:t>
      </w:r>
      <w:r>
        <w:rPr>
          <w:sz w:val="21"/>
        </w:rPr>
        <w:t>There</w:t>
      </w:r>
      <w:r>
        <w:rPr>
          <w:spacing w:val="-1"/>
          <w:sz w:val="21"/>
        </w:rPr>
        <w:t xml:space="preserve"> </w:t>
      </w:r>
      <w:r>
        <w:rPr>
          <w:sz w:val="21"/>
        </w:rPr>
        <w:t>may be</w:t>
      </w:r>
      <w:r>
        <w:rPr>
          <w:spacing w:val="-1"/>
          <w:sz w:val="21"/>
        </w:rPr>
        <w:t xml:space="preserve"> </w:t>
      </w:r>
      <w:r>
        <w:rPr>
          <w:sz w:val="21"/>
        </w:rPr>
        <w:t>other elected</w:t>
      </w:r>
      <w:r>
        <w:rPr>
          <w:spacing w:val="-1"/>
          <w:sz w:val="21"/>
        </w:rPr>
        <w:t xml:space="preserve"> </w:t>
      </w:r>
      <w:r>
        <w:rPr>
          <w:sz w:val="21"/>
        </w:rPr>
        <w:t>Vice-presidents.</w:t>
      </w:r>
    </w:p>
    <w:p w14:paraId="10E49951" w14:textId="5C2CDA57" w:rsidR="00FE561C" w:rsidRDefault="00FE561C" w:rsidP="00184091">
      <w:pPr>
        <w:pStyle w:val="ListParagraph"/>
        <w:widowControl w:val="0"/>
        <w:numPr>
          <w:ilvl w:val="0"/>
          <w:numId w:val="7"/>
        </w:numPr>
        <w:tabs>
          <w:tab w:val="left" w:pos="547"/>
        </w:tabs>
        <w:autoSpaceDE w:val="0"/>
        <w:autoSpaceDN w:val="0"/>
        <w:spacing w:after="60"/>
        <w:ind w:right="340"/>
        <w:jc w:val="left"/>
        <w:rPr>
          <w:sz w:val="21"/>
        </w:rPr>
      </w:pPr>
      <w:r>
        <w:rPr>
          <w:sz w:val="21"/>
        </w:rPr>
        <w:t xml:space="preserve">The Association shall hold an Annual General Meeting (AGM) within six months of the end of </w:t>
      </w:r>
      <w:r w:rsidR="007D5DD6">
        <w:rPr>
          <w:sz w:val="21"/>
        </w:rPr>
        <w:t>each financial year</w:t>
      </w:r>
      <w:r>
        <w:rPr>
          <w:sz w:val="21"/>
        </w:rPr>
        <w:t>; the AGM</w:t>
      </w:r>
      <w:r>
        <w:rPr>
          <w:spacing w:val="1"/>
          <w:sz w:val="21"/>
        </w:rPr>
        <w:t xml:space="preserve"> </w:t>
      </w:r>
      <w:r>
        <w:rPr>
          <w:sz w:val="21"/>
        </w:rPr>
        <w:t>will:</w:t>
      </w:r>
    </w:p>
    <w:p w14:paraId="52D4A9CE" w14:textId="77777777" w:rsidR="00FE561C" w:rsidRDefault="00FE561C" w:rsidP="00184091">
      <w:pPr>
        <w:pStyle w:val="ListParagraph"/>
        <w:widowControl w:val="0"/>
        <w:numPr>
          <w:ilvl w:val="1"/>
          <w:numId w:val="7"/>
        </w:numPr>
        <w:tabs>
          <w:tab w:val="left" w:pos="912"/>
          <w:tab w:val="left" w:pos="913"/>
        </w:tabs>
        <w:autoSpaceDE w:val="0"/>
        <w:autoSpaceDN w:val="0"/>
        <w:spacing w:after="60"/>
        <w:ind w:left="912" w:hanging="345"/>
        <w:jc w:val="left"/>
        <w:rPr>
          <w:sz w:val="21"/>
        </w:rPr>
      </w:pPr>
      <w:r>
        <w:rPr>
          <w:sz w:val="21"/>
        </w:rPr>
        <w:t>be</w:t>
      </w:r>
      <w:r>
        <w:rPr>
          <w:spacing w:val="-2"/>
          <w:sz w:val="21"/>
        </w:rPr>
        <w:t xml:space="preserve"> </w:t>
      </w:r>
      <w:r>
        <w:rPr>
          <w:sz w:val="21"/>
        </w:rPr>
        <w:t>chaired</w:t>
      </w:r>
      <w:r>
        <w:rPr>
          <w:spacing w:val="-1"/>
          <w:sz w:val="21"/>
        </w:rPr>
        <w:t xml:space="preserve"> </w:t>
      </w:r>
      <w:r>
        <w:rPr>
          <w:sz w:val="21"/>
        </w:rPr>
        <w:t>by</w:t>
      </w:r>
      <w:r>
        <w:rPr>
          <w:spacing w:val="-2"/>
          <w:sz w:val="21"/>
        </w:rPr>
        <w:t xml:space="preserve"> </w:t>
      </w:r>
      <w:r>
        <w:rPr>
          <w:sz w:val="21"/>
        </w:rPr>
        <w:t>the</w:t>
      </w:r>
      <w:r>
        <w:rPr>
          <w:spacing w:val="-1"/>
          <w:sz w:val="21"/>
        </w:rPr>
        <w:t xml:space="preserve"> </w:t>
      </w:r>
      <w:r>
        <w:rPr>
          <w:sz w:val="21"/>
        </w:rPr>
        <w:t>Master,</w:t>
      </w:r>
      <w:r>
        <w:rPr>
          <w:spacing w:val="-1"/>
          <w:sz w:val="21"/>
        </w:rPr>
        <w:t xml:space="preserve"> </w:t>
      </w:r>
      <w:r>
        <w:rPr>
          <w:sz w:val="21"/>
        </w:rPr>
        <w:t>or</w:t>
      </w:r>
      <w:r>
        <w:rPr>
          <w:spacing w:val="-2"/>
          <w:sz w:val="21"/>
        </w:rPr>
        <w:t xml:space="preserve"> </w:t>
      </w:r>
      <w:r>
        <w:rPr>
          <w:sz w:val="21"/>
        </w:rPr>
        <w:t>in</w:t>
      </w:r>
      <w:r>
        <w:rPr>
          <w:spacing w:val="-1"/>
          <w:sz w:val="21"/>
        </w:rPr>
        <w:t xml:space="preserve"> </w:t>
      </w:r>
      <w:r>
        <w:rPr>
          <w:sz w:val="21"/>
        </w:rPr>
        <w:t>their</w:t>
      </w:r>
      <w:r>
        <w:rPr>
          <w:spacing w:val="-2"/>
          <w:sz w:val="21"/>
        </w:rPr>
        <w:t xml:space="preserve"> </w:t>
      </w:r>
      <w:r>
        <w:rPr>
          <w:sz w:val="21"/>
        </w:rPr>
        <w:t>absence</w:t>
      </w:r>
      <w:r>
        <w:rPr>
          <w:spacing w:val="-1"/>
          <w:sz w:val="21"/>
        </w:rPr>
        <w:t xml:space="preserve"> </w:t>
      </w:r>
      <w:r>
        <w:rPr>
          <w:sz w:val="21"/>
        </w:rPr>
        <w:t>the</w:t>
      </w:r>
      <w:r>
        <w:rPr>
          <w:spacing w:val="-2"/>
          <w:sz w:val="21"/>
        </w:rPr>
        <w:t xml:space="preserve"> </w:t>
      </w:r>
      <w:r>
        <w:rPr>
          <w:sz w:val="21"/>
        </w:rPr>
        <w:t>Deputy</w:t>
      </w:r>
      <w:r>
        <w:rPr>
          <w:spacing w:val="-2"/>
          <w:sz w:val="21"/>
        </w:rPr>
        <w:t xml:space="preserve"> </w:t>
      </w:r>
      <w:r>
        <w:rPr>
          <w:sz w:val="21"/>
        </w:rPr>
        <w:t>Master</w:t>
      </w:r>
    </w:p>
    <w:p w14:paraId="43831E33" w14:textId="77777777" w:rsidR="00FE561C" w:rsidRDefault="00FE561C" w:rsidP="00184091">
      <w:pPr>
        <w:pStyle w:val="ListParagraph"/>
        <w:widowControl w:val="0"/>
        <w:numPr>
          <w:ilvl w:val="1"/>
          <w:numId w:val="7"/>
        </w:numPr>
        <w:tabs>
          <w:tab w:val="left" w:pos="912"/>
          <w:tab w:val="left" w:pos="913"/>
        </w:tabs>
        <w:autoSpaceDE w:val="0"/>
        <w:autoSpaceDN w:val="0"/>
        <w:spacing w:after="60"/>
        <w:ind w:left="912" w:hanging="345"/>
        <w:jc w:val="left"/>
        <w:rPr>
          <w:sz w:val="21"/>
        </w:rPr>
      </w:pPr>
      <w:r>
        <w:rPr>
          <w:sz w:val="21"/>
        </w:rPr>
        <w:t>require</w:t>
      </w:r>
      <w:r>
        <w:rPr>
          <w:spacing w:val="-2"/>
          <w:sz w:val="21"/>
        </w:rPr>
        <w:t xml:space="preserve"> </w:t>
      </w:r>
      <w:r>
        <w:rPr>
          <w:sz w:val="21"/>
        </w:rPr>
        <w:t>a</w:t>
      </w:r>
      <w:r>
        <w:rPr>
          <w:spacing w:val="-2"/>
          <w:sz w:val="21"/>
        </w:rPr>
        <w:t xml:space="preserve"> </w:t>
      </w:r>
      <w:r>
        <w:rPr>
          <w:sz w:val="21"/>
        </w:rPr>
        <w:t>quoracy</w:t>
      </w:r>
      <w:r>
        <w:rPr>
          <w:spacing w:val="-1"/>
          <w:sz w:val="21"/>
        </w:rPr>
        <w:t xml:space="preserve"> </w:t>
      </w:r>
      <w:r>
        <w:rPr>
          <w:sz w:val="21"/>
        </w:rPr>
        <w:t>of</w:t>
      </w:r>
      <w:r>
        <w:rPr>
          <w:spacing w:val="-2"/>
          <w:sz w:val="21"/>
        </w:rPr>
        <w:t xml:space="preserve"> </w:t>
      </w:r>
      <w:r>
        <w:rPr>
          <w:sz w:val="21"/>
        </w:rPr>
        <w:t>twenty</w:t>
      </w:r>
      <w:r>
        <w:rPr>
          <w:spacing w:val="-2"/>
          <w:sz w:val="21"/>
        </w:rPr>
        <w:t xml:space="preserve"> </w:t>
      </w:r>
      <w:r>
        <w:rPr>
          <w:sz w:val="21"/>
        </w:rPr>
        <w:t>voting</w:t>
      </w:r>
      <w:r>
        <w:rPr>
          <w:spacing w:val="-2"/>
          <w:sz w:val="21"/>
        </w:rPr>
        <w:t xml:space="preserve"> </w:t>
      </w:r>
      <w:r>
        <w:rPr>
          <w:sz w:val="21"/>
        </w:rPr>
        <w:t>members</w:t>
      </w:r>
    </w:p>
    <w:p w14:paraId="182A669E" w14:textId="77777777" w:rsidR="00FE561C" w:rsidRDefault="00FE561C" w:rsidP="00184091">
      <w:pPr>
        <w:pStyle w:val="ListParagraph"/>
        <w:widowControl w:val="0"/>
        <w:numPr>
          <w:ilvl w:val="1"/>
          <w:numId w:val="7"/>
        </w:numPr>
        <w:tabs>
          <w:tab w:val="left" w:pos="912"/>
          <w:tab w:val="left" w:pos="913"/>
        </w:tabs>
        <w:autoSpaceDE w:val="0"/>
        <w:autoSpaceDN w:val="0"/>
        <w:spacing w:after="60"/>
        <w:ind w:left="912" w:hanging="345"/>
        <w:jc w:val="left"/>
        <w:rPr>
          <w:sz w:val="21"/>
        </w:rPr>
      </w:pPr>
      <w:r>
        <w:rPr>
          <w:sz w:val="21"/>
        </w:rPr>
        <w:t>be</w:t>
      </w:r>
      <w:r>
        <w:rPr>
          <w:spacing w:val="-3"/>
          <w:sz w:val="21"/>
        </w:rPr>
        <w:t xml:space="preserve"> </w:t>
      </w:r>
      <w:r>
        <w:rPr>
          <w:sz w:val="21"/>
        </w:rPr>
        <w:t>minuted,</w:t>
      </w:r>
      <w:r>
        <w:rPr>
          <w:spacing w:val="-5"/>
          <w:sz w:val="21"/>
        </w:rPr>
        <w:t xml:space="preserve"> </w:t>
      </w:r>
      <w:r>
        <w:rPr>
          <w:sz w:val="21"/>
        </w:rPr>
        <w:t>with</w:t>
      </w:r>
      <w:r>
        <w:rPr>
          <w:spacing w:val="-2"/>
          <w:sz w:val="21"/>
        </w:rPr>
        <w:t xml:space="preserve"> </w:t>
      </w:r>
      <w:r>
        <w:rPr>
          <w:sz w:val="21"/>
        </w:rPr>
        <w:t>minutes</w:t>
      </w:r>
      <w:r>
        <w:rPr>
          <w:spacing w:val="-5"/>
          <w:sz w:val="21"/>
        </w:rPr>
        <w:t xml:space="preserve"> </w:t>
      </w:r>
      <w:r>
        <w:rPr>
          <w:sz w:val="21"/>
        </w:rPr>
        <w:t>made</w:t>
      </w:r>
      <w:r>
        <w:rPr>
          <w:spacing w:val="-3"/>
          <w:sz w:val="21"/>
        </w:rPr>
        <w:t xml:space="preserve"> </w:t>
      </w:r>
      <w:r>
        <w:rPr>
          <w:sz w:val="21"/>
        </w:rPr>
        <w:t>available</w:t>
      </w:r>
      <w:r>
        <w:rPr>
          <w:spacing w:val="-2"/>
          <w:sz w:val="21"/>
        </w:rPr>
        <w:t xml:space="preserve"> </w:t>
      </w:r>
      <w:r>
        <w:rPr>
          <w:sz w:val="21"/>
        </w:rPr>
        <w:t>on</w:t>
      </w:r>
      <w:r>
        <w:rPr>
          <w:spacing w:val="-3"/>
          <w:sz w:val="21"/>
        </w:rPr>
        <w:t xml:space="preserve"> </w:t>
      </w:r>
      <w:r>
        <w:rPr>
          <w:sz w:val="21"/>
        </w:rPr>
        <w:t>the</w:t>
      </w:r>
      <w:r>
        <w:rPr>
          <w:spacing w:val="-3"/>
          <w:sz w:val="21"/>
        </w:rPr>
        <w:t xml:space="preserve"> </w:t>
      </w:r>
      <w:r>
        <w:rPr>
          <w:sz w:val="21"/>
        </w:rPr>
        <w:t>Association’s</w:t>
      </w:r>
      <w:r>
        <w:rPr>
          <w:spacing w:val="-3"/>
          <w:sz w:val="21"/>
        </w:rPr>
        <w:t xml:space="preserve"> </w:t>
      </w:r>
      <w:r>
        <w:rPr>
          <w:sz w:val="21"/>
        </w:rPr>
        <w:t>website</w:t>
      </w:r>
    </w:p>
    <w:p w14:paraId="2DAF77F1" w14:textId="77777777" w:rsidR="00FE561C" w:rsidRDefault="00FE561C" w:rsidP="00184091">
      <w:pPr>
        <w:pStyle w:val="ListParagraph"/>
        <w:widowControl w:val="0"/>
        <w:numPr>
          <w:ilvl w:val="1"/>
          <w:numId w:val="7"/>
        </w:numPr>
        <w:tabs>
          <w:tab w:val="left" w:pos="912"/>
          <w:tab w:val="left" w:pos="913"/>
        </w:tabs>
        <w:autoSpaceDE w:val="0"/>
        <w:autoSpaceDN w:val="0"/>
        <w:spacing w:after="60"/>
        <w:ind w:left="912" w:hanging="345"/>
        <w:jc w:val="left"/>
        <w:rPr>
          <w:sz w:val="21"/>
        </w:rPr>
      </w:pPr>
      <w:r>
        <w:rPr>
          <w:sz w:val="21"/>
        </w:rPr>
        <w:t>approve</w:t>
      </w:r>
      <w:r>
        <w:rPr>
          <w:spacing w:val="-2"/>
          <w:sz w:val="21"/>
        </w:rPr>
        <w:t xml:space="preserve"> </w:t>
      </w:r>
      <w:r>
        <w:rPr>
          <w:sz w:val="21"/>
        </w:rPr>
        <w:t>the</w:t>
      </w:r>
      <w:r>
        <w:rPr>
          <w:spacing w:val="-2"/>
          <w:sz w:val="21"/>
        </w:rPr>
        <w:t xml:space="preserve"> </w:t>
      </w:r>
      <w:r>
        <w:rPr>
          <w:sz w:val="21"/>
        </w:rPr>
        <w:t>accounts</w:t>
      </w:r>
      <w:r>
        <w:rPr>
          <w:spacing w:val="-3"/>
          <w:sz w:val="21"/>
        </w:rPr>
        <w:t xml:space="preserve"> </w:t>
      </w:r>
      <w:r>
        <w:rPr>
          <w:sz w:val="21"/>
        </w:rPr>
        <w:t>of</w:t>
      </w:r>
      <w:r>
        <w:rPr>
          <w:spacing w:val="-2"/>
          <w:sz w:val="21"/>
        </w:rPr>
        <w:t xml:space="preserve"> </w:t>
      </w:r>
      <w:r>
        <w:rPr>
          <w:sz w:val="21"/>
        </w:rPr>
        <w:t>the</w:t>
      </w:r>
      <w:r>
        <w:rPr>
          <w:spacing w:val="-2"/>
          <w:sz w:val="21"/>
        </w:rPr>
        <w:t xml:space="preserve"> </w:t>
      </w:r>
      <w:r>
        <w:rPr>
          <w:sz w:val="21"/>
        </w:rPr>
        <w:t>Association</w:t>
      </w:r>
      <w:r>
        <w:rPr>
          <w:spacing w:val="-2"/>
          <w:sz w:val="21"/>
        </w:rPr>
        <w:t xml:space="preserve"> </w:t>
      </w:r>
      <w:r>
        <w:rPr>
          <w:sz w:val="21"/>
        </w:rPr>
        <w:t>and</w:t>
      </w:r>
      <w:r>
        <w:rPr>
          <w:spacing w:val="-2"/>
          <w:sz w:val="21"/>
        </w:rPr>
        <w:t xml:space="preserve"> </w:t>
      </w:r>
      <w:r>
        <w:rPr>
          <w:sz w:val="21"/>
        </w:rPr>
        <w:t>the</w:t>
      </w:r>
      <w:r>
        <w:rPr>
          <w:spacing w:val="-2"/>
          <w:sz w:val="21"/>
        </w:rPr>
        <w:t xml:space="preserve"> </w:t>
      </w:r>
      <w:r>
        <w:rPr>
          <w:sz w:val="21"/>
        </w:rPr>
        <w:t>Ringing</w:t>
      </w:r>
      <w:r>
        <w:rPr>
          <w:spacing w:val="-2"/>
          <w:sz w:val="21"/>
        </w:rPr>
        <w:t xml:space="preserve"> </w:t>
      </w:r>
      <w:r>
        <w:rPr>
          <w:sz w:val="21"/>
        </w:rPr>
        <w:t>Support</w:t>
      </w:r>
      <w:r>
        <w:rPr>
          <w:spacing w:val="-1"/>
          <w:sz w:val="21"/>
        </w:rPr>
        <w:t xml:space="preserve"> </w:t>
      </w:r>
      <w:r>
        <w:rPr>
          <w:sz w:val="21"/>
        </w:rPr>
        <w:t>Fund</w:t>
      </w:r>
    </w:p>
    <w:p w14:paraId="49F142A8" w14:textId="77777777" w:rsidR="001C113F" w:rsidRDefault="00FE561C" w:rsidP="00184091">
      <w:pPr>
        <w:pStyle w:val="ListParagraph"/>
        <w:widowControl w:val="0"/>
        <w:numPr>
          <w:ilvl w:val="1"/>
          <w:numId w:val="7"/>
        </w:numPr>
        <w:tabs>
          <w:tab w:val="left" w:pos="912"/>
          <w:tab w:val="left" w:pos="913"/>
        </w:tabs>
        <w:autoSpaceDE w:val="0"/>
        <w:autoSpaceDN w:val="0"/>
        <w:spacing w:after="60"/>
        <w:ind w:left="912" w:right="342" w:hanging="345"/>
        <w:jc w:val="left"/>
        <w:rPr>
          <w:sz w:val="21"/>
        </w:rPr>
      </w:pPr>
      <w:r>
        <w:rPr>
          <w:sz w:val="21"/>
        </w:rPr>
        <w:t>elect officers to promote and deliver the aims of the Association</w:t>
      </w:r>
      <w:r w:rsidRPr="00870BD7">
        <w:rPr>
          <w:sz w:val="21"/>
        </w:rPr>
        <w:t xml:space="preserve">. At a </w:t>
      </w:r>
      <w:proofErr w:type="gramStart"/>
      <w:r w:rsidRPr="00870BD7">
        <w:rPr>
          <w:sz w:val="21"/>
        </w:rPr>
        <w:t>minimum</w:t>
      </w:r>
      <w:proofErr w:type="gramEnd"/>
      <w:r w:rsidRPr="00870BD7">
        <w:rPr>
          <w:sz w:val="21"/>
        </w:rPr>
        <w:t xml:space="preserve"> these officers</w:t>
      </w:r>
      <w:r w:rsidRPr="00870BD7">
        <w:rPr>
          <w:spacing w:val="-45"/>
          <w:sz w:val="21"/>
        </w:rPr>
        <w:t xml:space="preserve"> </w:t>
      </w:r>
      <w:r w:rsidRPr="00870BD7">
        <w:rPr>
          <w:sz w:val="21"/>
        </w:rPr>
        <w:t>will include a Master, Deputy Master, General Secretary, Treasurer, Tower Advisor, Education</w:t>
      </w:r>
      <w:r w:rsidRPr="00870BD7">
        <w:rPr>
          <w:spacing w:val="-45"/>
          <w:sz w:val="21"/>
        </w:rPr>
        <w:t xml:space="preserve"> </w:t>
      </w:r>
      <w:r w:rsidRPr="00870BD7">
        <w:rPr>
          <w:sz w:val="21"/>
        </w:rPr>
        <w:t>Officer, Ringing Support Fund Officer, Safeguarding Officer, Data Control Officer and</w:t>
      </w:r>
      <w:r w:rsidRPr="00870BD7">
        <w:rPr>
          <w:spacing w:val="1"/>
          <w:sz w:val="21"/>
        </w:rPr>
        <w:t xml:space="preserve"> </w:t>
      </w:r>
      <w:r w:rsidRPr="00870BD7">
        <w:rPr>
          <w:sz w:val="21"/>
        </w:rPr>
        <w:t xml:space="preserve">representatives to the CCCBR. Candidates for </w:t>
      </w:r>
      <w:r w:rsidR="002D3745" w:rsidRPr="00870BD7">
        <w:rPr>
          <w:sz w:val="21"/>
        </w:rPr>
        <w:t xml:space="preserve">, </w:t>
      </w:r>
      <w:r w:rsidRPr="00870BD7">
        <w:rPr>
          <w:sz w:val="21"/>
        </w:rPr>
        <w:t>election</w:t>
      </w:r>
      <w:r w:rsidR="002D3745" w:rsidRPr="00870BD7">
        <w:rPr>
          <w:sz w:val="21"/>
        </w:rPr>
        <w:t>s</w:t>
      </w:r>
      <w:r w:rsidRPr="00870BD7">
        <w:rPr>
          <w:sz w:val="21"/>
        </w:rPr>
        <w:t xml:space="preserve"> to Tower Advisory roles </w:t>
      </w:r>
      <w:r w:rsidR="002D3745" w:rsidRPr="00870BD7">
        <w:rPr>
          <w:sz w:val="21"/>
        </w:rPr>
        <w:t>are made</w:t>
      </w:r>
      <w:r w:rsidR="0048505A" w:rsidRPr="00870BD7">
        <w:rPr>
          <w:sz w:val="21"/>
        </w:rPr>
        <w:t xml:space="preserve"> </w:t>
      </w:r>
      <w:r w:rsidRPr="00870BD7">
        <w:rPr>
          <w:sz w:val="21"/>
        </w:rPr>
        <w:t>must be</w:t>
      </w:r>
      <w:r w:rsidRPr="00870BD7">
        <w:rPr>
          <w:spacing w:val="1"/>
          <w:sz w:val="21"/>
        </w:rPr>
        <w:t xml:space="preserve"> </w:t>
      </w:r>
      <w:r w:rsidRPr="00870BD7">
        <w:rPr>
          <w:sz w:val="21"/>
        </w:rPr>
        <w:t>approved</w:t>
      </w:r>
      <w:r w:rsidRPr="00870BD7">
        <w:rPr>
          <w:spacing w:val="-1"/>
          <w:sz w:val="21"/>
        </w:rPr>
        <w:t xml:space="preserve"> </w:t>
      </w:r>
      <w:r w:rsidRPr="00870BD7">
        <w:rPr>
          <w:sz w:val="21"/>
        </w:rPr>
        <w:t xml:space="preserve">in advance </w:t>
      </w:r>
      <w:r>
        <w:rPr>
          <w:sz w:val="21"/>
        </w:rPr>
        <w:t>by the</w:t>
      </w:r>
      <w:r>
        <w:rPr>
          <w:spacing w:val="-1"/>
          <w:sz w:val="21"/>
        </w:rPr>
        <w:t xml:space="preserve"> </w:t>
      </w:r>
      <w:r>
        <w:rPr>
          <w:sz w:val="21"/>
        </w:rPr>
        <w:t>General</w:t>
      </w:r>
      <w:r>
        <w:rPr>
          <w:spacing w:val="-1"/>
          <w:sz w:val="21"/>
        </w:rPr>
        <w:t xml:space="preserve"> </w:t>
      </w:r>
      <w:r>
        <w:rPr>
          <w:sz w:val="21"/>
        </w:rPr>
        <w:t>Committee.</w:t>
      </w:r>
    </w:p>
    <w:p w14:paraId="3F992966" w14:textId="4EEA67C1" w:rsidR="00FE561C" w:rsidRPr="00BC7A4A" w:rsidRDefault="001C113F" w:rsidP="00184091">
      <w:pPr>
        <w:pStyle w:val="ListParagraph"/>
        <w:widowControl w:val="0"/>
        <w:tabs>
          <w:tab w:val="left" w:pos="912"/>
          <w:tab w:val="left" w:pos="913"/>
        </w:tabs>
        <w:autoSpaceDE w:val="0"/>
        <w:autoSpaceDN w:val="0"/>
        <w:spacing w:after="60"/>
        <w:ind w:left="912" w:right="342"/>
        <w:rPr>
          <w:sz w:val="21"/>
          <w:u w:val="single"/>
        </w:rPr>
      </w:pPr>
      <w:r w:rsidRPr="00BC7A4A">
        <w:rPr>
          <w:sz w:val="21"/>
          <w:u w:val="single"/>
        </w:rPr>
        <w:t xml:space="preserve">[Replace v. with “elect </w:t>
      </w:r>
      <w:r w:rsidR="007D5DD6" w:rsidRPr="00BC7A4A">
        <w:rPr>
          <w:sz w:val="21"/>
          <w:u w:val="single"/>
        </w:rPr>
        <w:t>such officers as necessary to</w:t>
      </w:r>
      <w:r w:rsidR="00AE3C41" w:rsidRPr="00BC7A4A">
        <w:rPr>
          <w:sz w:val="21"/>
          <w:u w:val="single"/>
        </w:rPr>
        <w:t xml:space="preserve"> </w:t>
      </w:r>
      <w:r w:rsidR="00AE3C41" w:rsidRPr="00BC7A4A">
        <w:rPr>
          <w:sz w:val="21"/>
          <w:u w:val="single"/>
        </w:rPr>
        <w:t>promote and deliver the aims of the Association.</w:t>
      </w:r>
      <w:r w:rsidR="00AE3C41" w:rsidRPr="00BC7A4A">
        <w:rPr>
          <w:sz w:val="21"/>
          <w:u w:val="single"/>
        </w:rPr>
        <w:t>”</w:t>
      </w:r>
      <w:r w:rsidR="00BC7A4A" w:rsidRPr="00BC7A4A">
        <w:rPr>
          <w:sz w:val="21"/>
          <w:u w:val="single"/>
        </w:rPr>
        <w:t>]</w:t>
      </w:r>
    </w:p>
    <w:p w14:paraId="71D60784" w14:textId="77777777" w:rsidR="00FE561C" w:rsidRDefault="00FE561C" w:rsidP="00184091">
      <w:pPr>
        <w:pStyle w:val="ListParagraph"/>
        <w:widowControl w:val="0"/>
        <w:numPr>
          <w:ilvl w:val="1"/>
          <w:numId w:val="7"/>
        </w:numPr>
        <w:tabs>
          <w:tab w:val="left" w:pos="913"/>
          <w:tab w:val="left" w:pos="914"/>
        </w:tabs>
        <w:autoSpaceDE w:val="0"/>
        <w:autoSpaceDN w:val="0"/>
        <w:spacing w:after="60"/>
        <w:ind w:left="913" w:right="385" w:hanging="345"/>
        <w:jc w:val="left"/>
        <w:rPr>
          <w:sz w:val="21"/>
        </w:rPr>
      </w:pPr>
      <w:r>
        <w:rPr>
          <w:sz w:val="21"/>
        </w:rPr>
        <w:t>in the case of voting, a simple majority will be required (unless agreed otherwise in advance),</w:t>
      </w:r>
      <w:r>
        <w:rPr>
          <w:spacing w:val="-45"/>
          <w:sz w:val="21"/>
        </w:rPr>
        <w:t xml:space="preserve"> </w:t>
      </w:r>
      <w:r>
        <w:rPr>
          <w:sz w:val="21"/>
        </w:rPr>
        <w:t>and</w:t>
      </w:r>
      <w:r>
        <w:rPr>
          <w:spacing w:val="-1"/>
          <w:sz w:val="21"/>
        </w:rPr>
        <w:t xml:space="preserve"> </w:t>
      </w:r>
      <w:r>
        <w:rPr>
          <w:sz w:val="21"/>
        </w:rPr>
        <w:t>in the case of</w:t>
      </w:r>
      <w:r>
        <w:rPr>
          <w:spacing w:val="-1"/>
          <w:sz w:val="21"/>
        </w:rPr>
        <w:t xml:space="preserve"> </w:t>
      </w:r>
      <w:r>
        <w:rPr>
          <w:sz w:val="21"/>
        </w:rPr>
        <w:t>a tie</w:t>
      </w:r>
      <w:r>
        <w:rPr>
          <w:spacing w:val="-1"/>
          <w:sz w:val="21"/>
        </w:rPr>
        <w:t xml:space="preserve"> </w:t>
      </w:r>
      <w:r>
        <w:rPr>
          <w:sz w:val="21"/>
        </w:rPr>
        <w:t>the</w:t>
      </w:r>
      <w:r>
        <w:rPr>
          <w:spacing w:val="-1"/>
          <w:sz w:val="21"/>
        </w:rPr>
        <w:t xml:space="preserve"> </w:t>
      </w:r>
      <w:r>
        <w:rPr>
          <w:sz w:val="21"/>
        </w:rPr>
        <w:t>Chair</w:t>
      </w:r>
      <w:r>
        <w:rPr>
          <w:spacing w:val="-1"/>
          <w:sz w:val="21"/>
        </w:rPr>
        <w:t xml:space="preserve"> </w:t>
      </w:r>
      <w:r>
        <w:rPr>
          <w:sz w:val="21"/>
        </w:rPr>
        <w:t>will have the casting</w:t>
      </w:r>
      <w:r>
        <w:rPr>
          <w:spacing w:val="-1"/>
          <w:sz w:val="21"/>
        </w:rPr>
        <w:t xml:space="preserve"> </w:t>
      </w:r>
      <w:r>
        <w:rPr>
          <w:sz w:val="21"/>
        </w:rPr>
        <w:t>vote.</w:t>
      </w:r>
    </w:p>
    <w:p w14:paraId="702FBF4B" w14:textId="77777777" w:rsidR="00FE561C" w:rsidRDefault="00FE561C" w:rsidP="00184091">
      <w:pPr>
        <w:pStyle w:val="ListParagraph"/>
        <w:widowControl w:val="0"/>
        <w:numPr>
          <w:ilvl w:val="0"/>
          <w:numId w:val="7"/>
        </w:numPr>
        <w:tabs>
          <w:tab w:val="left" w:pos="547"/>
          <w:tab w:val="left" w:pos="548"/>
        </w:tabs>
        <w:autoSpaceDE w:val="0"/>
        <w:autoSpaceDN w:val="0"/>
        <w:spacing w:after="60"/>
        <w:ind w:left="547" w:right="206" w:hanging="426"/>
        <w:jc w:val="left"/>
        <w:rPr>
          <w:sz w:val="21"/>
        </w:rPr>
      </w:pPr>
      <w:r>
        <w:rPr>
          <w:sz w:val="21"/>
        </w:rPr>
        <w:t>The Association will be supported by an Executive and a General Committee, who may appoint sub-</w:t>
      </w:r>
      <w:r>
        <w:rPr>
          <w:spacing w:val="-45"/>
          <w:sz w:val="21"/>
        </w:rPr>
        <w:t xml:space="preserve"> </w:t>
      </w:r>
      <w:r>
        <w:rPr>
          <w:sz w:val="21"/>
        </w:rPr>
        <w:t>committees</w:t>
      </w:r>
      <w:r>
        <w:rPr>
          <w:spacing w:val="-2"/>
          <w:sz w:val="21"/>
        </w:rPr>
        <w:t xml:space="preserve"> </w:t>
      </w:r>
      <w:r>
        <w:rPr>
          <w:sz w:val="21"/>
        </w:rPr>
        <w:t>as required.</w:t>
      </w:r>
    </w:p>
    <w:p w14:paraId="72CA99ED" w14:textId="47C17725" w:rsidR="00FE561C" w:rsidRDefault="00FE561C" w:rsidP="00184091">
      <w:pPr>
        <w:pStyle w:val="ListParagraph"/>
        <w:widowControl w:val="0"/>
        <w:numPr>
          <w:ilvl w:val="1"/>
          <w:numId w:val="7"/>
        </w:numPr>
        <w:tabs>
          <w:tab w:val="left" w:pos="851"/>
        </w:tabs>
        <w:autoSpaceDE w:val="0"/>
        <w:autoSpaceDN w:val="0"/>
        <w:spacing w:after="60"/>
        <w:ind w:left="851" w:right="98" w:hanging="284"/>
        <w:jc w:val="left"/>
        <w:rPr>
          <w:sz w:val="21"/>
        </w:rPr>
      </w:pPr>
      <w:r>
        <w:rPr>
          <w:sz w:val="21"/>
        </w:rPr>
        <w:t xml:space="preserve">The Executive comprises </w:t>
      </w:r>
      <w:r w:rsidR="00B3508E">
        <w:rPr>
          <w:sz w:val="21"/>
        </w:rPr>
        <w:t>t</w:t>
      </w:r>
      <w:r>
        <w:rPr>
          <w:sz w:val="21"/>
        </w:rPr>
        <w:t>he Master, General Secretary and Treasurer, and will conduct the day</w:t>
      </w:r>
      <w:r w:rsidR="009B4DF2">
        <w:rPr>
          <w:sz w:val="21"/>
        </w:rPr>
        <w:t xml:space="preserve"> </w:t>
      </w:r>
      <w:r>
        <w:rPr>
          <w:spacing w:val="-45"/>
          <w:sz w:val="21"/>
        </w:rPr>
        <w:t xml:space="preserve"> </w:t>
      </w:r>
      <w:r w:rsidR="009B4DF2">
        <w:rPr>
          <w:spacing w:val="-45"/>
          <w:sz w:val="21"/>
        </w:rPr>
        <w:t xml:space="preserve">  </w:t>
      </w:r>
      <w:r>
        <w:rPr>
          <w:sz w:val="21"/>
        </w:rPr>
        <w:t>to</w:t>
      </w:r>
      <w:r>
        <w:rPr>
          <w:spacing w:val="-1"/>
          <w:sz w:val="21"/>
        </w:rPr>
        <w:t xml:space="preserve"> </w:t>
      </w:r>
      <w:r>
        <w:rPr>
          <w:sz w:val="21"/>
        </w:rPr>
        <w:t>day business of the Association</w:t>
      </w:r>
      <w:r w:rsidR="00A35BC3">
        <w:rPr>
          <w:sz w:val="21"/>
        </w:rPr>
        <w:t>.</w:t>
      </w:r>
    </w:p>
    <w:p w14:paraId="23379CCB" w14:textId="539EDEFB" w:rsidR="00B3508E" w:rsidRPr="00B3508E" w:rsidRDefault="00B3508E" w:rsidP="00184091">
      <w:pPr>
        <w:pStyle w:val="ListParagraph"/>
        <w:widowControl w:val="0"/>
        <w:tabs>
          <w:tab w:val="left" w:pos="851"/>
        </w:tabs>
        <w:autoSpaceDE w:val="0"/>
        <w:autoSpaceDN w:val="0"/>
        <w:spacing w:after="60"/>
        <w:ind w:left="851" w:right="98"/>
        <w:rPr>
          <w:sz w:val="21"/>
          <w:u w:val="single"/>
        </w:rPr>
      </w:pPr>
      <w:r w:rsidRPr="00B3508E">
        <w:rPr>
          <w:sz w:val="21"/>
          <w:u w:val="single"/>
        </w:rPr>
        <w:t>[</w:t>
      </w:r>
      <w:r>
        <w:rPr>
          <w:sz w:val="21"/>
          <w:u w:val="single"/>
        </w:rPr>
        <w:t>Remove this rule</w:t>
      </w:r>
      <w:r w:rsidR="004F7117">
        <w:rPr>
          <w:sz w:val="21"/>
          <w:u w:val="single"/>
        </w:rPr>
        <w:t xml:space="preserve"> as all business requiring discussion is nowadays done by the whole General Committee using for example</w:t>
      </w:r>
      <w:r w:rsidR="00430B57">
        <w:rPr>
          <w:sz w:val="21"/>
          <w:u w:val="single"/>
        </w:rPr>
        <w:t>,</w:t>
      </w:r>
      <w:r w:rsidR="004F7117">
        <w:rPr>
          <w:sz w:val="21"/>
          <w:u w:val="single"/>
        </w:rPr>
        <w:t xml:space="preserve"> email </w:t>
      </w:r>
      <w:r w:rsidR="004F7117">
        <w:rPr>
          <w:sz w:val="21"/>
          <w:u w:val="single"/>
        </w:rPr>
        <w:lastRenderedPageBreak/>
        <w:t>discussion</w:t>
      </w:r>
      <w:r w:rsidR="00E40B97">
        <w:rPr>
          <w:sz w:val="21"/>
          <w:u w:val="single"/>
        </w:rPr>
        <w:t>]</w:t>
      </w:r>
      <w:r w:rsidR="004F7117">
        <w:rPr>
          <w:sz w:val="21"/>
          <w:u w:val="single"/>
        </w:rPr>
        <w:t xml:space="preserve"> </w:t>
      </w:r>
    </w:p>
    <w:p w14:paraId="0CB80BFA" w14:textId="1AD5B82B" w:rsidR="00E40B97" w:rsidRDefault="00FE561C" w:rsidP="00184091">
      <w:pPr>
        <w:pStyle w:val="ListParagraph"/>
        <w:widowControl w:val="0"/>
        <w:numPr>
          <w:ilvl w:val="1"/>
          <w:numId w:val="7"/>
        </w:numPr>
        <w:tabs>
          <w:tab w:val="left" w:pos="851"/>
        </w:tabs>
        <w:autoSpaceDE w:val="0"/>
        <w:autoSpaceDN w:val="0"/>
        <w:spacing w:after="60"/>
        <w:ind w:left="851" w:right="494" w:hanging="284"/>
        <w:jc w:val="left"/>
        <w:rPr>
          <w:sz w:val="21"/>
        </w:rPr>
      </w:pPr>
      <w:r>
        <w:rPr>
          <w:sz w:val="21"/>
        </w:rPr>
        <w:t xml:space="preserve">The General Committee comprises the elected officers together with </w:t>
      </w:r>
      <w:r w:rsidR="00735B3A">
        <w:rPr>
          <w:sz w:val="21"/>
        </w:rPr>
        <w:t xml:space="preserve">a </w:t>
      </w:r>
      <w:r>
        <w:rPr>
          <w:sz w:val="21"/>
        </w:rPr>
        <w:t>representative from</w:t>
      </w:r>
      <w:r w:rsidR="007F4BED">
        <w:rPr>
          <w:sz w:val="21"/>
        </w:rPr>
        <w:t xml:space="preserve"> </w:t>
      </w:r>
      <w:r>
        <w:rPr>
          <w:spacing w:val="-45"/>
          <w:sz w:val="21"/>
        </w:rPr>
        <w:t xml:space="preserve"> </w:t>
      </w:r>
      <w:r>
        <w:rPr>
          <w:sz w:val="21"/>
        </w:rPr>
        <w:t>each</w:t>
      </w:r>
      <w:r>
        <w:rPr>
          <w:spacing w:val="-1"/>
          <w:sz w:val="21"/>
        </w:rPr>
        <w:t xml:space="preserve"> </w:t>
      </w:r>
      <w:r>
        <w:rPr>
          <w:sz w:val="21"/>
        </w:rPr>
        <w:t>of the Association’s</w:t>
      </w:r>
      <w:r>
        <w:rPr>
          <w:spacing w:val="-1"/>
          <w:sz w:val="21"/>
        </w:rPr>
        <w:t xml:space="preserve"> </w:t>
      </w:r>
      <w:r>
        <w:rPr>
          <w:sz w:val="21"/>
        </w:rPr>
        <w:t>Branches (Rule</w:t>
      </w:r>
      <w:r>
        <w:rPr>
          <w:spacing w:val="-1"/>
          <w:sz w:val="21"/>
        </w:rPr>
        <w:t xml:space="preserve"> </w:t>
      </w:r>
      <w:r>
        <w:rPr>
          <w:sz w:val="21"/>
        </w:rPr>
        <w:t>9).</w:t>
      </w:r>
      <w:r w:rsidR="008129E6">
        <w:rPr>
          <w:sz w:val="21"/>
        </w:rPr>
        <w:t xml:space="preserve"> </w:t>
      </w:r>
    </w:p>
    <w:p w14:paraId="6D05A449" w14:textId="7E4C5872" w:rsidR="00735B3A" w:rsidRDefault="00735B3A" w:rsidP="00184091">
      <w:pPr>
        <w:pStyle w:val="ListParagraph"/>
        <w:widowControl w:val="0"/>
        <w:tabs>
          <w:tab w:val="left" w:pos="851"/>
        </w:tabs>
        <w:autoSpaceDE w:val="0"/>
        <w:autoSpaceDN w:val="0"/>
        <w:spacing w:after="60"/>
        <w:ind w:left="851" w:right="494"/>
        <w:rPr>
          <w:sz w:val="21"/>
        </w:rPr>
      </w:pPr>
      <w:r>
        <w:rPr>
          <w:sz w:val="21"/>
        </w:rPr>
        <w:t>[sugges</w:t>
      </w:r>
      <w:r w:rsidR="001018EF">
        <w:rPr>
          <w:sz w:val="21"/>
        </w:rPr>
        <w:t>t amending “…. a representative….” to “….one representative….”</w:t>
      </w:r>
    </w:p>
    <w:p w14:paraId="0A4071C2" w14:textId="1858AB9F" w:rsidR="00FE561C" w:rsidRDefault="00FE561C" w:rsidP="00184091">
      <w:pPr>
        <w:pStyle w:val="ListParagraph"/>
        <w:widowControl w:val="0"/>
        <w:numPr>
          <w:ilvl w:val="1"/>
          <w:numId w:val="7"/>
        </w:numPr>
        <w:tabs>
          <w:tab w:val="left" w:pos="851"/>
        </w:tabs>
        <w:autoSpaceDE w:val="0"/>
        <w:autoSpaceDN w:val="0"/>
        <w:spacing w:after="60"/>
        <w:ind w:left="851" w:right="152" w:hanging="284"/>
        <w:jc w:val="left"/>
        <w:rPr>
          <w:sz w:val="21"/>
        </w:rPr>
      </w:pPr>
      <w:r>
        <w:rPr>
          <w:sz w:val="21"/>
        </w:rPr>
        <w:t>The General Committee will provide an elected forum to consider Association business, making</w:t>
      </w:r>
      <w:r>
        <w:rPr>
          <w:spacing w:val="-45"/>
          <w:sz w:val="21"/>
        </w:rPr>
        <w:t xml:space="preserve"> </w:t>
      </w:r>
      <w:r w:rsidR="00667BEE">
        <w:rPr>
          <w:spacing w:val="-45"/>
          <w:sz w:val="21"/>
        </w:rPr>
        <w:t xml:space="preserve"> </w:t>
      </w:r>
      <w:r>
        <w:rPr>
          <w:sz w:val="21"/>
        </w:rPr>
        <w:t>recommendations to its membership as required. Specifically the General Committee will</w:t>
      </w:r>
      <w:r>
        <w:rPr>
          <w:spacing w:val="1"/>
          <w:sz w:val="21"/>
        </w:rPr>
        <w:t xml:space="preserve"> </w:t>
      </w:r>
      <w:r>
        <w:rPr>
          <w:sz w:val="21"/>
        </w:rPr>
        <w:t>approve</w:t>
      </w:r>
      <w:r>
        <w:rPr>
          <w:spacing w:val="-1"/>
          <w:sz w:val="21"/>
        </w:rPr>
        <w:t xml:space="preserve"> </w:t>
      </w:r>
      <w:r>
        <w:rPr>
          <w:sz w:val="21"/>
        </w:rPr>
        <w:t>the</w:t>
      </w:r>
      <w:r>
        <w:rPr>
          <w:spacing w:val="-1"/>
          <w:sz w:val="21"/>
        </w:rPr>
        <w:t xml:space="preserve"> </w:t>
      </w:r>
      <w:r>
        <w:rPr>
          <w:sz w:val="21"/>
        </w:rPr>
        <w:t>Association’s annual</w:t>
      </w:r>
      <w:r>
        <w:rPr>
          <w:spacing w:val="-1"/>
          <w:sz w:val="21"/>
        </w:rPr>
        <w:t xml:space="preserve"> </w:t>
      </w:r>
      <w:r w:rsidR="007E17D5">
        <w:rPr>
          <w:sz w:val="21"/>
        </w:rPr>
        <w:t>budget and</w:t>
      </w:r>
      <w:r>
        <w:rPr>
          <w:sz w:val="21"/>
        </w:rPr>
        <w:t xml:space="preserve"> elect</w:t>
      </w:r>
      <w:r>
        <w:rPr>
          <w:spacing w:val="-2"/>
          <w:sz w:val="21"/>
        </w:rPr>
        <w:t xml:space="preserve"> </w:t>
      </w:r>
      <w:r>
        <w:rPr>
          <w:sz w:val="21"/>
        </w:rPr>
        <w:t>new</w:t>
      </w:r>
      <w:r>
        <w:rPr>
          <w:spacing w:val="-1"/>
          <w:sz w:val="21"/>
        </w:rPr>
        <w:t xml:space="preserve"> </w:t>
      </w:r>
      <w:r>
        <w:rPr>
          <w:sz w:val="21"/>
        </w:rPr>
        <w:t>Honorary Life</w:t>
      </w:r>
      <w:r>
        <w:rPr>
          <w:spacing w:val="-1"/>
          <w:sz w:val="21"/>
        </w:rPr>
        <w:t xml:space="preserve"> </w:t>
      </w:r>
      <w:r>
        <w:rPr>
          <w:sz w:val="21"/>
        </w:rPr>
        <w:t>Members</w:t>
      </w:r>
      <w:r w:rsidR="00A35BC3">
        <w:rPr>
          <w:sz w:val="21"/>
        </w:rPr>
        <w:t>.</w:t>
      </w:r>
    </w:p>
    <w:p w14:paraId="6558D413" w14:textId="553E10DD" w:rsidR="00FE561C" w:rsidRDefault="00FE561C" w:rsidP="00184091">
      <w:pPr>
        <w:pStyle w:val="ListParagraph"/>
        <w:widowControl w:val="0"/>
        <w:numPr>
          <w:ilvl w:val="1"/>
          <w:numId w:val="7"/>
        </w:numPr>
        <w:tabs>
          <w:tab w:val="left" w:pos="851"/>
        </w:tabs>
        <w:autoSpaceDE w:val="0"/>
        <w:autoSpaceDN w:val="0"/>
        <w:spacing w:after="60"/>
        <w:ind w:left="851" w:right="230" w:hanging="284"/>
        <w:jc w:val="left"/>
        <w:rPr>
          <w:sz w:val="21"/>
        </w:rPr>
      </w:pPr>
      <w:r>
        <w:rPr>
          <w:sz w:val="21"/>
        </w:rPr>
        <w:t>The General Committee may co-opt up to two additional members where required for specific</w:t>
      </w:r>
      <w:r w:rsidR="00E40B97">
        <w:rPr>
          <w:sz w:val="21"/>
        </w:rPr>
        <w:t xml:space="preserve"> </w:t>
      </w:r>
      <w:r>
        <w:rPr>
          <w:spacing w:val="-45"/>
          <w:sz w:val="21"/>
        </w:rPr>
        <w:t xml:space="preserve"> </w:t>
      </w:r>
      <w:r>
        <w:rPr>
          <w:sz w:val="21"/>
        </w:rPr>
        <w:t>reason</w:t>
      </w:r>
      <w:r w:rsidR="00697E20">
        <w:rPr>
          <w:sz w:val="21"/>
        </w:rPr>
        <w:t>.</w:t>
      </w:r>
    </w:p>
    <w:p w14:paraId="1BCCCA60" w14:textId="77777777" w:rsidR="00FE561C" w:rsidRDefault="00FE561C" w:rsidP="00184091">
      <w:pPr>
        <w:pStyle w:val="ListParagraph"/>
        <w:widowControl w:val="0"/>
        <w:numPr>
          <w:ilvl w:val="1"/>
          <w:numId w:val="7"/>
        </w:numPr>
        <w:tabs>
          <w:tab w:val="left" w:pos="851"/>
        </w:tabs>
        <w:autoSpaceDE w:val="0"/>
        <w:autoSpaceDN w:val="0"/>
        <w:spacing w:after="60"/>
        <w:ind w:left="851" w:right="585" w:hanging="284"/>
        <w:jc w:val="left"/>
        <w:rPr>
          <w:sz w:val="21"/>
        </w:rPr>
      </w:pPr>
      <w:r>
        <w:rPr>
          <w:sz w:val="21"/>
        </w:rPr>
        <w:t>Quoracy for the General Committee will be eight, with at least 50% of those present being</w:t>
      </w:r>
      <w:r>
        <w:rPr>
          <w:spacing w:val="-45"/>
          <w:sz w:val="21"/>
        </w:rPr>
        <w:t xml:space="preserve"> </w:t>
      </w:r>
      <w:r>
        <w:rPr>
          <w:sz w:val="21"/>
        </w:rPr>
        <w:t>elected</w:t>
      </w:r>
      <w:r>
        <w:rPr>
          <w:spacing w:val="-1"/>
          <w:sz w:val="21"/>
        </w:rPr>
        <w:t xml:space="preserve"> </w:t>
      </w:r>
      <w:r>
        <w:rPr>
          <w:sz w:val="21"/>
        </w:rPr>
        <w:t>Association Officers.</w:t>
      </w:r>
    </w:p>
    <w:p w14:paraId="364CAD68" w14:textId="08B04170" w:rsidR="00FE561C" w:rsidRDefault="00FE561C" w:rsidP="00184091">
      <w:pPr>
        <w:pStyle w:val="ListParagraph"/>
        <w:widowControl w:val="0"/>
        <w:numPr>
          <w:ilvl w:val="0"/>
          <w:numId w:val="7"/>
        </w:numPr>
        <w:tabs>
          <w:tab w:val="left" w:pos="545"/>
          <w:tab w:val="left" w:pos="547"/>
        </w:tabs>
        <w:autoSpaceDE w:val="0"/>
        <w:autoSpaceDN w:val="0"/>
        <w:spacing w:after="60"/>
        <w:jc w:val="left"/>
        <w:rPr>
          <w:sz w:val="21"/>
        </w:rPr>
      </w:pPr>
      <w:r>
        <w:rPr>
          <w:sz w:val="21"/>
        </w:rPr>
        <w:t>The</w:t>
      </w:r>
      <w:r>
        <w:rPr>
          <w:spacing w:val="-2"/>
          <w:sz w:val="21"/>
        </w:rPr>
        <w:t xml:space="preserve"> </w:t>
      </w:r>
      <w:r>
        <w:rPr>
          <w:sz w:val="21"/>
        </w:rPr>
        <w:t>financial</w:t>
      </w:r>
      <w:r>
        <w:rPr>
          <w:spacing w:val="-1"/>
          <w:sz w:val="21"/>
        </w:rPr>
        <w:t xml:space="preserve"> </w:t>
      </w:r>
      <w:r>
        <w:rPr>
          <w:sz w:val="21"/>
        </w:rPr>
        <w:t>year</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Association</w:t>
      </w:r>
      <w:r>
        <w:rPr>
          <w:spacing w:val="-1"/>
          <w:sz w:val="21"/>
        </w:rPr>
        <w:t xml:space="preserve"> </w:t>
      </w:r>
      <w:r>
        <w:rPr>
          <w:sz w:val="21"/>
        </w:rPr>
        <w:t>shall</w:t>
      </w:r>
      <w:r>
        <w:rPr>
          <w:spacing w:val="-2"/>
          <w:sz w:val="21"/>
        </w:rPr>
        <w:t xml:space="preserve"> </w:t>
      </w:r>
      <w:r>
        <w:rPr>
          <w:sz w:val="21"/>
        </w:rPr>
        <w:t>run</w:t>
      </w:r>
      <w:r>
        <w:rPr>
          <w:spacing w:val="-1"/>
          <w:sz w:val="21"/>
        </w:rPr>
        <w:t xml:space="preserve"> </w:t>
      </w:r>
      <w:r>
        <w:rPr>
          <w:sz w:val="21"/>
        </w:rPr>
        <w:t>from</w:t>
      </w:r>
      <w:r>
        <w:rPr>
          <w:spacing w:val="-1"/>
          <w:sz w:val="21"/>
        </w:rPr>
        <w:t xml:space="preserve"> </w:t>
      </w:r>
      <w:r>
        <w:rPr>
          <w:sz w:val="21"/>
        </w:rPr>
        <w:t>1</w:t>
      </w:r>
      <w:r w:rsidRPr="009866E8">
        <w:rPr>
          <w:sz w:val="21"/>
          <w:vertAlign w:val="superscript"/>
        </w:rPr>
        <w:t>st</w:t>
      </w:r>
      <w:r w:rsidR="009866E8">
        <w:rPr>
          <w:sz w:val="21"/>
        </w:rPr>
        <w:t xml:space="preserve"> </w:t>
      </w:r>
      <w:r>
        <w:rPr>
          <w:sz w:val="21"/>
        </w:rPr>
        <w:t>January</w:t>
      </w:r>
      <w:r>
        <w:rPr>
          <w:spacing w:val="-1"/>
          <w:sz w:val="21"/>
        </w:rPr>
        <w:t xml:space="preserve"> </w:t>
      </w:r>
      <w:r>
        <w:rPr>
          <w:sz w:val="21"/>
        </w:rPr>
        <w:t>to</w:t>
      </w:r>
      <w:r>
        <w:rPr>
          <w:spacing w:val="-3"/>
          <w:sz w:val="21"/>
        </w:rPr>
        <w:t xml:space="preserve"> </w:t>
      </w:r>
      <w:r>
        <w:rPr>
          <w:sz w:val="21"/>
        </w:rPr>
        <w:t>31</w:t>
      </w:r>
      <w:r w:rsidRPr="009866E8">
        <w:rPr>
          <w:sz w:val="21"/>
          <w:vertAlign w:val="superscript"/>
        </w:rPr>
        <w:t>st</w:t>
      </w:r>
      <w:r w:rsidR="009866E8">
        <w:rPr>
          <w:sz w:val="21"/>
        </w:rPr>
        <w:t xml:space="preserve"> </w:t>
      </w:r>
      <w:r>
        <w:rPr>
          <w:sz w:val="21"/>
        </w:rPr>
        <w:t>December.</w:t>
      </w:r>
    </w:p>
    <w:p w14:paraId="5F6A8BD3" w14:textId="77777777" w:rsidR="00016B53" w:rsidRDefault="00FE561C" w:rsidP="00184091">
      <w:pPr>
        <w:pStyle w:val="ListParagraph"/>
        <w:widowControl w:val="0"/>
        <w:numPr>
          <w:ilvl w:val="0"/>
          <w:numId w:val="7"/>
        </w:numPr>
        <w:tabs>
          <w:tab w:val="left" w:pos="545"/>
          <w:tab w:val="left" w:pos="547"/>
        </w:tabs>
        <w:autoSpaceDE w:val="0"/>
        <w:autoSpaceDN w:val="0"/>
        <w:spacing w:after="60"/>
        <w:ind w:left="544" w:right="198" w:hanging="425"/>
        <w:jc w:val="left"/>
        <w:rPr>
          <w:strike/>
          <w:color w:val="FF0000"/>
          <w:sz w:val="21"/>
        </w:rPr>
      </w:pPr>
      <w:r w:rsidRPr="002E444D">
        <w:rPr>
          <w:sz w:val="21"/>
        </w:rPr>
        <w:t>Association finances will operate through bank accounts in the Association’s name, managed by the</w:t>
      </w:r>
      <w:r w:rsidRPr="002E444D">
        <w:rPr>
          <w:spacing w:val="-45"/>
          <w:sz w:val="21"/>
        </w:rPr>
        <w:t xml:space="preserve"> </w:t>
      </w:r>
      <w:r w:rsidRPr="002E444D">
        <w:rPr>
          <w:sz w:val="21"/>
        </w:rPr>
        <w:t>Treasurer, and where a minimum of two elected officer are required to pay monies from the</w:t>
      </w:r>
      <w:r w:rsidRPr="002E444D">
        <w:rPr>
          <w:spacing w:val="1"/>
          <w:sz w:val="21"/>
        </w:rPr>
        <w:t xml:space="preserve"> </w:t>
      </w:r>
      <w:r w:rsidRPr="002E444D">
        <w:rPr>
          <w:sz w:val="21"/>
        </w:rPr>
        <w:t>account(s).</w:t>
      </w:r>
    </w:p>
    <w:p w14:paraId="7F585C7D" w14:textId="6C0D8241" w:rsidR="00FE561C" w:rsidRPr="002E444D" w:rsidRDefault="00016B53" w:rsidP="00184091">
      <w:pPr>
        <w:pStyle w:val="ListParagraph"/>
        <w:widowControl w:val="0"/>
        <w:tabs>
          <w:tab w:val="left" w:pos="545"/>
          <w:tab w:val="left" w:pos="547"/>
        </w:tabs>
        <w:autoSpaceDE w:val="0"/>
        <w:autoSpaceDN w:val="0"/>
        <w:spacing w:after="60"/>
        <w:ind w:left="544" w:right="198"/>
        <w:rPr>
          <w:strike/>
          <w:color w:val="FF0000"/>
          <w:sz w:val="21"/>
        </w:rPr>
      </w:pPr>
      <w:r w:rsidRPr="00016B53">
        <w:rPr>
          <w:sz w:val="21"/>
          <w:u w:val="single"/>
        </w:rPr>
        <w:t>[</w:t>
      </w:r>
      <w:r>
        <w:rPr>
          <w:sz w:val="21"/>
          <w:u w:val="single"/>
        </w:rPr>
        <w:t xml:space="preserve">Banking </w:t>
      </w:r>
      <w:r w:rsidR="001E5985">
        <w:rPr>
          <w:sz w:val="21"/>
          <w:u w:val="single"/>
        </w:rPr>
        <w:t>nowadays has all gone on-line</w:t>
      </w:r>
      <w:r w:rsidR="002E210D">
        <w:rPr>
          <w:sz w:val="21"/>
          <w:u w:val="single"/>
        </w:rPr>
        <w:t xml:space="preserve"> and cheques are no longer used</w:t>
      </w:r>
      <w:r w:rsidR="001E5985">
        <w:rPr>
          <w:sz w:val="21"/>
          <w:u w:val="single"/>
        </w:rPr>
        <w:t xml:space="preserve">, therefore this rule </w:t>
      </w:r>
      <w:r w:rsidR="00E029B4">
        <w:rPr>
          <w:sz w:val="21"/>
          <w:u w:val="single"/>
        </w:rPr>
        <w:t xml:space="preserve">is no longer practical. </w:t>
      </w:r>
      <w:r w:rsidR="00B90191">
        <w:rPr>
          <w:sz w:val="21"/>
          <w:u w:val="single"/>
        </w:rPr>
        <w:t xml:space="preserve">Suggest changing to </w:t>
      </w:r>
      <w:r w:rsidR="00B90191" w:rsidRPr="00B90191">
        <w:rPr>
          <w:sz w:val="21"/>
          <w:u w:val="single"/>
        </w:rPr>
        <w:t>“</w:t>
      </w:r>
      <w:r w:rsidR="00B90191" w:rsidRPr="00B90191">
        <w:rPr>
          <w:sz w:val="21"/>
          <w:u w:val="single"/>
        </w:rPr>
        <w:t>Association finances will operate through bank accounts in the Association’s name, managed by the</w:t>
      </w:r>
      <w:r w:rsidR="00B90191" w:rsidRPr="00B90191">
        <w:rPr>
          <w:spacing w:val="-45"/>
          <w:sz w:val="21"/>
          <w:u w:val="single"/>
        </w:rPr>
        <w:t xml:space="preserve"> </w:t>
      </w:r>
      <w:r w:rsidR="00B90191" w:rsidRPr="00B90191">
        <w:rPr>
          <w:sz w:val="21"/>
          <w:u w:val="single"/>
        </w:rPr>
        <w:t xml:space="preserve">Treasurer, </w:t>
      </w:r>
      <w:r w:rsidR="00E0228A">
        <w:rPr>
          <w:sz w:val="21"/>
          <w:u w:val="single"/>
        </w:rPr>
        <w:t xml:space="preserve">but </w:t>
      </w:r>
      <w:r w:rsidR="00B90191" w:rsidRPr="00B90191">
        <w:rPr>
          <w:sz w:val="21"/>
          <w:u w:val="single"/>
        </w:rPr>
        <w:t>w</w:t>
      </w:r>
      <w:r w:rsidR="00F809A3">
        <w:rPr>
          <w:sz w:val="21"/>
          <w:u w:val="single"/>
        </w:rPr>
        <w:t>ith</w:t>
      </w:r>
      <w:r w:rsidR="00B90191" w:rsidRPr="00B90191">
        <w:rPr>
          <w:sz w:val="21"/>
          <w:u w:val="single"/>
        </w:rPr>
        <w:t xml:space="preserve"> a </w:t>
      </w:r>
      <w:r w:rsidR="003E7993">
        <w:rPr>
          <w:sz w:val="21"/>
          <w:u w:val="single"/>
        </w:rPr>
        <w:t xml:space="preserve">further </w:t>
      </w:r>
      <w:r w:rsidR="00B90191" w:rsidRPr="00B90191">
        <w:rPr>
          <w:sz w:val="21"/>
          <w:u w:val="single"/>
        </w:rPr>
        <w:t>elected office</w:t>
      </w:r>
      <w:r w:rsidR="00B90191" w:rsidRPr="008F2BA2">
        <w:rPr>
          <w:sz w:val="21"/>
          <w:u w:val="single"/>
        </w:rPr>
        <w:t>r</w:t>
      </w:r>
      <w:r w:rsidR="003E7993">
        <w:rPr>
          <w:sz w:val="21"/>
          <w:u w:val="single"/>
        </w:rPr>
        <w:t xml:space="preserve"> having access to the account</w:t>
      </w:r>
      <w:r w:rsidR="008A49D0">
        <w:rPr>
          <w:sz w:val="21"/>
          <w:u w:val="single"/>
        </w:rPr>
        <w:t xml:space="preserve">s. </w:t>
      </w:r>
      <w:r w:rsidR="00B90191">
        <w:rPr>
          <w:color w:val="92D050"/>
          <w:sz w:val="21"/>
        </w:rPr>
        <w:t xml:space="preserve"> </w:t>
      </w:r>
    </w:p>
    <w:p w14:paraId="073DE946" w14:textId="15183463" w:rsidR="00FE561C" w:rsidRPr="009866E8" w:rsidRDefault="00FE561C" w:rsidP="00184091">
      <w:pPr>
        <w:pStyle w:val="ListParagraph"/>
        <w:widowControl w:val="0"/>
        <w:numPr>
          <w:ilvl w:val="0"/>
          <w:numId w:val="7"/>
        </w:numPr>
        <w:tabs>
          <w:tab w:val="left" w:pos="546"/>
          <w:tab w:val="left" w:pos="547"/>
        </w:tabs>
        <w:autoSpaceDE w:val="0"/>
        <w:autoSpaceDN w:val="0"/>
        <w:spacing w:after="60"/>
        <w:ind w:right="105"/>
        <w:jc w:val="left"/>
        <w:rPr>
          <w:sz w:val="21"/>
        </w:rPr>
      </w:pPr>
      <w:r>
        <w:rPr>
          <w:sz w:val="21"/>
        </w:rPr>
        <w:t>The Association shall appoint an Independent Examiner to give transparent assurance on its financial</w:t>
      </w:r>
      <w:r>
        <w:rPr>
          <w:spacing w:val="-45"/>
          <w:sz w:val="21"/>
        </w:rPr>
        <w:t xml:space="preserve"> </w:t>
      </w:r>
      <w:r w:rsidR="009866E8">
        <w:rPr>
          <w:spacing w:val="-45"/>
          <w:sz w:val="21"/>
        </w:rPr>
        <w:t xml:space="preserve"> </w:t>
      </w:r>
      <w:r w:rsidR="009866E8">
        <w:rPr>
          <w:sz w:val="21"/>
        </w:rPr>
        <w:t xml:space="preserve"> </w:t>
      </w:r>
      <w:r w:rsidR="009866E8" w:rsidRPr="009866E8">
        <w:rPr>
          <w:spacing w:val="-45"/>
          <w:sz w:val="21"/>
        </w:rPr>
        <w:t xml:space="preserve"> </w:t>
      </w:r>
      <w:r w:rsidRPr="009866E8">
        <w:rPr>
          <w:sz w:val="21"/>
        </w:rPr>
        <w:t>and</w:t>
      </w:r>
      <w:r w:rsidRPr="009866E8">
        <w:rPr>
          <w:spacing w:val="-1"/>
          <w:sz w:val="21"/>
        </w:rPr>
        <w:t xml:space="preserve"> </w:t>
      </w:r>
      <w:r w:rsidRPr="009866E8">
        <w:rPr>
          <w:sz w:val="21"/>
        </w:rPr>
        <w:t>related</w:t>
      </w:r>
      <w:r w:rsidRPr="009866E8">
        <w:rPr>
          <w:spacing w:val="-1"/>
          <w:sz w:val="21"/>
        </w:rPr>
        <w:t xml:space="preserve"> </w:t>
      </w:r>
      <w:r w:rsidRPr="009866E8">
        <w:rPr>
          <w:sz w:val="21"/>
        </w:rPr>
        <w:t>activities.</w:t>
      </w:r>
    </w:p>
    <w:p w14:paraId="68855CB9" w14:textId="26C9AFAA" w:rsidR="002E210D" w:rsidRDefault="00FE561C" w:rsidP="00387961">
      <w:pPr>
        <w:pStyle w:val="ListParagraph"/>
        <w:widowControl w:val="0"/>
        <w:numPr>
          <w:ilvl w:val="0"/>
          <w:numId w:val="7"/>
        </w:numPr>
        <w:tabs>
          <w:tab w:val="left" w:pos="546"/>
          <w:tab w:val="left" w:pos="547"/>
        </w:tabs>
        <w:autoSpaceDE w:val="0"/>
        <w:autoSpaceDN w:val="0"/>
        <w:spacing w:after="120"/>
        <w:ind w:left="544" w:right="238" w:hanging="425"/>
        <w:jc w:val="left"/>
        <w:rPr>
          <w:sz w:val="21"/>
        </w:rPr>
      </w:pPr>
      <w:r>
        <w:rPr>
          <w:sz w:val="21"/>
        </w:rPr>
        <w:t>The Association shall be organised in Branches, who will ensure they have the structures needed to</w:t>
      </w:r>
      <w:r w:rsidR="00D70597">
        <w:rPr>
          <w:sz w:val="21"/>
        </w:rPr>
        <w:t xml:space="preserve"> </w:t>
      </w:r>
      <w:r>
        <w:rPr>
          <w:spacing w:val="-45"/>
          <w:sz w:val="21"/>
        </w:rPr>
        <w:t xml:space="preserve"> </w:t>
      </w:r>
      <w:r>
        <w:rPr>
          <w:sz w:val="21"/>
        </w:rPr>
        <w:t>support the administration of the Association’s membership and financial affairs. Each Branch at a</w:t>
      </w:r>
      <w:r>
        <w:rPr>
          <w:spacing w:val="1"/>
          <w:sz w:val="21"/>
        </w:rPr>
        <w:t xml:space="preserve"> </w:t>
      </w:r>
      <w:r>
        <w:rPr>
          <w:sz w:val="21"/>
        </w:rPr>
        <w:t>minimum will elect a representative for membership of the Association’s General Committee (Rule</w:t>
      </w:r>
      <w:r>
        <w:rPr>
          <w:spacing w:val="-45"/>
          <w:sz w:val="21"/>
        </w:rPr>
        <w:t xml:space="preserve"> </w:t>
      </w:r>
      <w:r>
        <w:rPr>
          <w:sz w:val="21"/>
        </w:rPr>
        <w:t>5ii).</w:t>
      </w:r>
    </w:p>
    <w:p w14:paraId="451D798B" w14:textId="569EA2AB" w:rsidR="000E6FAC" w:rsidRPr="002E210D" w:rsidRDefault="00D918AB" w:rsidP="00387961">
      <w:pPr>
        <w:pStyle w:val="ListParagraph"/>
        <w:widowControl w:val="0"/>
        <w:tabs>
          <w:tab w:val="left" w:pos="546"/>
          <w:tab w:val="left" w:pos="547"/>
        </w:tabs>
        <w:autoSpaceDE w:val="0"/>
        <w:autoSpaceDN w:val="0"/>
        <w:spacing w:after="120"/>
        <w:ind w:left="544" w:right="238"/>
        <w:rPr>
          <w:sz w:val="21"/>
        </w:rPr>
      </w:pPr>
      <w:r>
        <w:rPr>
          <w:sz w:val="21"/>
          <w:u w:val="single"/>
        </w:rPr>
        <w:t xml:space="preserve">[Suggested new rule </w:t>
      </w:r>
      <w:r w:rsidRPr="00D918AB">
        <w:rPr>
          <w:sz w:val="21"/>
          <w:u w:val="single"/>
        </w:rPr>
        <w:t>“</w:t>
      </w:r>
      <w:r w:rsidR="00ED2F69" w:rsidRPr="00D918AB">
        <w:rPr>
          <w:sz w:val="21"/>
          <w:u w:val="single"/>
        </w:rPr>
        <w:t>In the event</w:t>
      </w:r>
      <w:r w:rsidR="00057A7C" w:rsidRPr="00D918AB">
        <w:rPr>
          <w:sz w:val="21"/>
          <w:u w:val="single"/>
        </w:rPr>
        <w:t xml:space="preserve"> </w:t>
      </w:r>
      <w:r w:rsidR="00ED2F69" w:rsidRPr="00D918AB">
        <w:rPr>
          <w:sz w:val="21"/>
          <w:u w:val="single"/>
        </w:rPr>
        <w:t xml:space="preserve">that </w:t>
      </w:r>
      <w:r w:rsidR="00BF5753" w:rsidRPr="00D918AB">
        <w:rPr>
          <w:sz w:val="21"/>
          <w:u w:val="single"/>
        </w:rPr>
        <w:t xml:space="preserve">something is not </w:t>
      </w:r>
      <w:r w:rsidR="00057A7C" w:rsidRPr="00D918AB">
        <w:rPr>
          <w:sz w:val="21"/>
          <w:u w:val="single"/>
        </w:rPr>
        <w:t xml:space="preserve">specifically </w:t>
      </w:r>
      <w:r w:rsidR="004A5D84" w:rsidRPr="00D918AB">
        <w:rPr>
          <w:sz w:val="21"/>
          <w:u w:val="single"/>
        </w:rPr>
        <w:t>cover</w:t>
      </w:r>
      <w:r w:rsidR="00BF5753" w:rsidRPr="00D918AB">
        <w:rPr>
          <w:sz w:val="21"/>
          <w:u w:val="single"/>
        </w:rPr>
        <w:t>ed by these rule</w:t>
      </w:r>
      <w:r w:rsidR="002E210D" w:rsidRPr="00D918AB">
        <w:rPr>
          <w:sz w:val="21"/>
          <w:u w:val="single"/>
        </w:rPr>
        <w:t>s</w:t>
      </w:r>
      <w:r w:rsidR="00BF5753" w:rsidRPr="00D918AB">
        <w:rPr>
          <w:sz w:val="21"/>
          <w:u w:val="single"/>
        </w:rPr>
        <w:t xml:space="preserve">, the General Committee with be asked to </w:t>
      </w:r>
      <w:r w:rsidR="00483701" w:rsidRPr="00D918AB">
        <w:rPr>
          <w:sz w:val="21"/>
          <w:u w:val="single"/>
        </w:rPr>
        <w:t>consider and make such dec</w:t>
      </w:r>
      <w:r w:rsidR="00CE15C5" w:rsidRPr="00D918AB">
        <w:rPr>
          <w:sz w:val="21"/>
          <w:u w:val="single"/>
        </w:rPr>
        <w:t>isions th</w:t>
      </w:r>
      <w:r w:rsidR="00A70974">
        <w:rPr>
          <w:sz w:val="21"/>
          <w:u w:val="single"/>
        </w:rPr>
        <w:t xml:space="preserve">at are </w:t>
      </w:r>
      <w:r w:rsidR="00CE15C5" w:rsidRPr="00D918AB">
        <w:rPr>
          <w:sz w:val="21"/>
          <w:u w:val="single"/>
        </w:rPr>
        <w:t xml:space="preserve">in the best interest of the Association and its </w:t>
      </w:r>
      <w:r w:rsidR="00F002F9" w:rsidRPr="00D918AB">
        <w:rPr>
          <w:sz w:val="21"/>
          <w:u w:val="single"/>
        </w:rPr>
        <w:t>membership.</w:t>
      </w:r>
      <w:r w:rsidRPr="00D918AB">
        <w:rPr>
          <w:sz w:val="21"/>
          <w:u w:val="single"/>
        </w:rPr>
        <w:t>”]</w:t>
      </w:r>
    </w:p>
    <w:p w14:paraId="09BFC053" w14:textId="77777777" w:rsidR="00FE561C" w:rsidRDefault="00FE561C" w:rsidP="00D0110D">
      <w:pPr>
        <w:pStyle w:val="ListParagraph"/>
        <w:widowControl w:val="0"/>
        <w:numPr>
          <w:ilvl w:val="0"/>
          <w:numId w:val="7"/>
        </w:numPr>
        <w:tabs>
          <w:tab w:val="left" w:pos="548"/>
        </w:tabs>
        <w:autoSpaceDE w:val="0"/>
        <w:autoSpaceDN w:val="0"/>
        <w:spacing w:after="120"/>
        <w:ind w:left="544" w:right="306" w:hanging="425"/>
        <w:jc w:val="left"/>
        <w:rPr>
          <w:sz w:val="21"/>
        </w:rPr>
      </w:pPr>
      <w:r>
        <w:rPr>
          <w:sz w:val="21"/>
        </w:rPr>
        <w:lastRenderedPageBreak/>
        <w:t>In the event that members agree to dissolve the Association, the General Committee will transfer</w:t>
      </w:r>
      <w:r>
        <w:rPr>
          <w:spacing w:val="1"/>
          <w:sz w:val="21"/>
        </w:rPr>
        <w:t xml:space="preserve"> </w:t>
      </w:r>
      <w:r>
        <w:rPr>
          <w:sz w:val="21"/>
        </w:rPr>
        <w:t>any</w:t>
      </w:r>
      <w:r>
        <w:rPr>
          <w:spacing w:val="-3"/>
          <w:sz w:val="21"/>
        </w:rPr>
        <w:t xml:space="preserve"> </w:t>
      </w:r>
      <w:r>
        <w:rPr>
          <w:sz w:val="21"/>
        </w:rPr>
        <w:t>remaining</w:t>
      </w:r>
      <w:r>
        <w:rPr>
          <w:spacing w:val="-3"/>
          <w:sz w:val="21"/>
        </w:rPr>
        <w:t xml:space="preserve"> </w:t>
      </w:r>
      <w:r>
        <w:rPr>
          <w:sz w:val="21"/>
        </w:rPr>
        <w:t>funds,</w:t>
      </w:r>
      <w:r>
        <w:rPr>
          <w:spacing w:val="-2"/>
          <w:sz w:val="21"/>
        </w:rPr>
        <w:t xml:space="preserve"> </w:t>
      </w:r>
      <w:r>
        <w:rPr>
          <w:sz w:val="21"/>
        </w:rPr>
        <w:t>after</w:t>
      </w:r>
      <w:r>
        <w:rPr>
          <w:spacing w:val="-3"/>
          <w:sz w:val="21"/>
        </w:rPr>
        <w:t xml:space="preserve"> </w:t>
      </w:r>
      <w:r>
        <w:rPr>
          <w:sz w:val="21"/>
        </w:rPr>
        <w:t>payment</w:t>
      </w:r>
      <w:r>
        <w:rPr>
          <w:spacing w:val="-2"/>
          <w:sz w:val="21"/>
        </w:rPr>
        <w:t xml:space="preserve"> </w:t>
      </w:r>
      <w:r>
        <w:rPr>
          <w:sz w:val="21"/>
        </w:rPr>
        <w:t>of</w:t>
      </w:r>
      <w:r>
        <w:rPr>
          <w:spacing w:val="-2"/>
          <w:sz w:val="21"/>
        </w:rPr>
        <w:t xml:space="preserve"> </w:t>
      </w:r>
      <w:r>
        <w:rPr>
          <w:sz w:val="21"/>
        </w:rPr>
        <w:t>all</w:t>
      </w:r>
      <w:r>
        <w:rPr>
          <w:spacing w:val="-3"/>
          <w:sz w:val="21"/>
        </w:rPr>
        <w:t xml:space="preserve"> </w:t>
      </w:r>
      <w:r>
        <w:rPr>
          <w:sz w:val="21"/>
        </w:rPr>
        <w:t>liabilities,</w:t>
      </w:r>
      <w:r>
        <w:rPr>
          <w:spacing w:val="-3"/>
          <w:sz w:val="21"/>
        </w:rPr>
        <w:t xml:space="preserve"> </w:t>
      </w:r>
      <w:r>
        <w:rPr>
          <w:sz w:val="21"/>
        </w:rPr>
        <w:t>to</w:t>
      </w:r>
      <w:r>
        <w:rPr>
          <w:spacing w:val="-3"/>
          <w:sz w:val="21"/>
        </w:rPr>
        <w:t xml:space="preserve"> </w:t>
      </w:r>
      <w:r>
        <w:rPr>
          <w:sz w:val="21"/>
        </w:rPr>
        <w:t>another</w:t>
      </w:r>
      <w:r>
        <w:rPr>
          <w:spacing w:val="-3"/>
          <w:sz w:val="21"/>
        </w:rPr>
        <w:t xml:space="preserve"> </w:t>
      </w:r>
      <w:r>
        <w:rPr>
          <w:sz w:val="21"/>
        </w:rPr>
        <w:t>Association</w:t>
      </w:r>
      <w:r>
        <w:rPr>
          <w:spacing w:val="-2"/>
          <w:sz w:val="21"/>
        </w:rPr>
        <w:t xml:space="preserve"> </w:t>
      </w:r>
      <w:r>
        <w:rPr>
          <w:sz w:val="21"/>
        </w:rPr>
        <w:t>affiliated</w:t>
      </w:r>
      <w:r>
        <w:rPr>
          <w:spacing w:val="-3"/>
          <w:sz w:val="21"/>
        </w:rPr>
        <w:t xml:space="preserve"> </w:t>
      </w:r>
      <w:r>
        <w:rPr>
          <w:sz w:val="21"/>
        </w:rPr>
        <w:t>to</w:t>
      </w:r>
      <w:r>
        <w:rPr>
          <w:spacing w:val="-3"/>
          <w:sz w:val="21"/>
        </w:rPr>
        <w:t xml:space="preserve"> </w:t>
      </w:r>
      <w:r>
        <w:rPr>
          <w:sz w:val="21"/>
        </w:rPr>
        <w:t>the</w:t>
      </w:r>
      <w:r>
        <w:rPr>
          <w:spacing w:val="-4"/>
          <w:sz w:val="21"/>
        </w:rPr>
        <w:t xml:space="preserve"> </w:t>
      </w:r>
      <w:r>
        <w:rPr>
          <w:sz w:val="21"/>
        </w:rPr>
        <w:t>CCCBR.</w:t>
      </w:r>
    </w:p>
    <w:p w14:paraId="257EB7E8" w14:textId="77777777" w:rsidR="00FE561C" w:rsidRDefault="00FE561C" w:rsidP="00184091">
      <w:pPr>
        <w:pStyle w:val="Heading1"/>
        <w:spacing w:before="0" w:after="60"/>
        <w:ind w:left="121"/>
      </w:pPr>
      <w:r>
        <w:t>Membership</w:t>
      </w:r>
    </w:p>
    <w:p w14:paraId="0961FBC1" w14:textId="5C9E65B9" w:rsidR="00FE561C" w:rsidRDefault="00FE561C" w:rsidP="00184091">
      <w:pPr>
        <w:pStyle w:val="ListParagraph"/>
        <w:widowControl w:val="0"/>
        <w:numPr>
          <w:ilvl w:val="0"/>
          <w:numId w:val="7"/>
        </w:numPr>
        <w:tabs>
          <w:tab w:val="left" w:pos="548"/>
        </w:tabs>
        <w:autoSpaceDE w:val="0"/>
        <w:autoSpaceDN w:val="0"/>
        <w:spacing w:after="60"/>
        <w:ind w:left="547" w:right="190"/>
        <w:jc w:val="left"/>
        <w:rPr>
          <w:sz w:val="21"/>
        </w:rPr>
      </w:pPr>
      <w:r>
        <w:rPr>
          <w:sz w:val="21"/>
        </w:rPr>
        <w:t>The membership shall consist of General Members, Junior Members, Associate Members, Honorary</w:t>
      </w:r>
      <w:r w:rsidR="009866E8">
        <w:rPr>
          <w:sz w:val="21"/>
        </w:rPr>
        <w:t xml:space="preserve"> </w:t>
      </w:r>
      <w:r>
        <w:rPr>
          <w:spacing w:val="-45"/>
          <w:sz w:val="21"/>
        </w:rPr>
        <w:t xml:space="preserve"> </w:t>
      </w:r>
      <w:r>
        <w:rPr>
          <w:sz w:val="21"/>
        </w:rPr>
        <w:t>Life</w:t>
      </w:r>
      <w:r>
        <w:rPr>
          <w:spacing w:val="-1"/>
          <w:sz w:val="21"/>
        </w:rPr>
        <w:t xml:space="preserve"> </w:t>
      </w:r>
      <w:r>
        <w:rPr>
          <w:sz w:val="21"/>
        </w:rPr>
        <w:t>Members,</w:t>
      </w:r>
      <w:r>
        <w:rPr>
          <w:spacing w:val="-1"/>
          <w:sz w:val="21"/>
        </w:rPr>
        <w:t xml:space="preserve"> </w:t>
      </w:r>
      <w:r>
        <w:rPr>
          <w:sz w:val="21"/>
        </w:rPr>
        <w:t>Members Emeritus</w:t>
      </w:r>
      <w:r>
        <w:rPr>
          <w:spacing w:val="-2"/>
          <w:sz w:val="21"/>
        </w:rPr>
        <w:t xml:space="preserve"> </w:t>
      </w:r>
      <w:r>
        <w:rPr>
          <w:sz w:val="21"/>
        </w:rPr>
        <w:t>and Non-</w:t>
      </w:r>
      <w:r>
        <w:rPr>
          <w:spacing w:val="1"/>
          <w:sz w:val="21"/>
        </w:rPr>
        <w:t xml:space="preserve"> </w:t>
      </w:r>
      <w:r>
        <w:rPr>
          <w:sz w:val="21"/>
        </w:rPr>
        <w:t>Resident</w:t>
      </w:r>
      <w:r>
        <w:rPr>
          <w:spacing w:val="-2"/>
          <w:sz w:val="21"/>
        </w:rPr>
        <w:t xml:space="preserve"> </w:t>
      </w:r>
      <w:r>
        <w:rPr>
          <w:sz w:val="21"/>
        </w:rPr>
        <w:t>Life Members,</w:t>
      </w:r>
    </w:p>
    <w:p w14:paraId="68FB6466" w14:textId="77777777" w:rsidR="007E037D" w:rsidRDefault="00FE561C" w:rsidP="00184091">
      <w:pPr>
        <w:pStyle w:val="ListParagraph"/>
        <w:widowControl w:val="0"/>
        <w:numPr>
          <w:ilvl w:val="1"/>
          <w:numId w:val="7"/>
        </w:numPr>
        <w:tabs>
          <w:tab w:val="left" w:pos="973"/>
        </w:tabs>
        <w:autoSpaceDE w:val="0"/>
        <w:autoSpaceDN w:val="0"/>
        <w:spacing w:after="60"/>
        <w:ind w:right="533" w:hanging="244"/>
        <w:jc w:val="left"/>
        <w:rPr>
          <w:sz w:val="21"/>
        </w:rPr>
      </w:pPr>
      <w:r>
        <w:rPr>
          <w:sz w:val="21"/>
        </w:rPr>
        <w:t xml:space="preserve">General Members </w:t>
      </w:r>
      <w:r w:rsidRPr="007E037D">
        <w:rPr>
          <w:sz w:val="21"/>
        </w:rPr>
        <w:t>reside in the Diocese or are regular members of a tower affiliated to the</w:t>
      </w:r>
      <w:r w:rsidRPr="007E037D">
        <w:rPr>
          <w:spacing w:val="-45"/>
          <w:sz w:val="21"/>
        </w:rPr>
        <w:t xml:space="preserve"> </w:t>
      </w:r>
      <w:r w:rsidRPr="007E037D">
        <w:rPr>
          <w:sz w:val="21"/>
        </w:rPr>
        <w:t>Association, and</w:t>
      </w:r>
      <w:r>
        <w:rPr>
          <w:sz w:val="21"/>
        </w:rPr>
        <w:t>:</w:t>
      </w:r>
      <w:r w:rsidR="00751EB6">
        <w:rPr>
          <w:color w:val="92D050"/>
          <w:sz w:val="21"/>
        </w:rPr>
        <w:t xml:space="preserve"> </w:t>
      </w:r>
    </w:p>
    <w:p w14:paraId="1DB50413" w14:textId="228B36A4" w:rsidR="00FE561C" w:rsidRPr="007E037D" w:rsidRDefault="007E037D" w:rsidP="00184091">
      <w:pPr>
        <w:pStyle w:val="ListParagraph"/>
        <w:widowControl w:val="0"/>
        <w:tabs>
          <w:tab w:val="left" w:pos="973"/>
        </w:tabs>
        <w:autoSpaceDE w:val="0"/>
        <w:autoSpaceDN w:val="0"/>
        <w:spacing w:after="60"/>
        <w:ind w:left="970" w:right="533"/>
        <w:rPr>
          <w:sz w:val="21"/>
        </w:rPr>
      </w:pPr>
      <w:r w:rsidRPr="007E037D">
        <w:rPr>
          <w:sz w:val="21"/>
          <w:u w:val="single"/>
        </w:rPr>
        <w:t>[</w:t>
      </w:r>
      <w:r w:rsidR="000A0CCC">
        <w:rPr>
          <w:sz w:val="21"/>
          <w:u w:val="single"/>
        </w:rPr>
        <w:t>W</w:t>
      </w:r>
      <w:r w:rsidR="000A0CCC" w:rsidRPr="007E037D">
        <w:rPr>
          <w:sz w:val="21"/>
          <w:u w:val="single"/>
        </w:rPr>
        <w:t>e presently have GMs &amp; HLMs who live overseas or elsewhere in the UK, but choose to continue paying annual subs</w:t>
      </w:r>
      <w:r w:rsidR="009976C9">
        <w:rPr>
          <w:sz w:val="21"/>
          <w:u w:val="single"/>
        </w:rPr>
        <w:t>, therefore s</w:t>
      </w:r>
      <w:r w:rsidRPr="007E037D">
        <w:rPr>
          <w:sz w:val="21"/>
          <w:u w:val="single"/>
        </w:rPr>
        <w:t xml:space="preserve">uggest changing to </w:t>
      </w:r>
      <w:r w:rsidR="000A0CCC">
        <w:rPr>
          <w:sz w:val="21"/>
          <w:u w:val="single"/>
        </w:rPr>
        <w:t>“General Members:”</w:t>
      </w:r>
      <w:r w:rsidR="008A64A7">
        <w:rPr>
          <w:sz w:val="21"/>
          <w:u w:val="single"/>
        </w:rPr>
        <w:t>]</w:t>
      </w:r>
      <w:r w:rsidR="00751EB6" w:rsidRPr="007E037D">
        <w:rPr>
          <w:sz w:val="21"/>
          <w:u w:val="single"/>
        </w:rPr>
        <w:t xml:space="preserve"> </w:t>
      </w:r>
    </w:p>
    <w:p w14:paraId="369C815C" w14:textId="77777777" w:rsidR="00FE561C" w:rsidRDefault="00FE561C" w:rsidP="00184091">
      <w:pPr>
        <w:pStyle w:val="ListParagraph"/>
        <w:widowControl w:val="0"/>
        <w:numPr>
          <w:ilvl w:val="2"/>
          <w:numId w:val="7"/>
        </w:numPr>
        <w:tabs>
          <w:tab w:val="left" w:pos="1257"/>
        </w:tabs>
        <w:autoSpaceDE w:val="0"/>
        <w:autoSpaceDN w:val="0"/>
        <w:spacing w:after="60"/>
        <w:ind w:right="269"/>
        <w:rPr>
          <w:sz w:val="21"/>
        </w:rPr>
      </w:pPr>
      <w:r>
        <w:rPr>
          <w:sz w:val="21"/>
        </w:rPr>
        <w:t>May be proposed at the discretion of their Tower Captain, tutor, or other member of good</w:t>
      </w:r>
      <w:r>
        <w:rPr>
          <w:spacing w:val="-45"/>
          <w:sz w:val="21"/>
        </w:rPr>
        <w:t xml:space="preserve"> </w:t>
      </w:r>
      <w:r>
        <w:rPr>
          <w:sz w:val="21"/>
        </w:rPr>
        <w:t>standing</w:t>
      </w:r>
      <w:r>
        <w:rPr>
          <w:spacing w:val="-1"/>
          <w:sz w:val="21"/>
        </w:rPr>
        <w:t xml:space="preserve"> </w:t>
      </w:r>
      <w:r>
        <w:rPr>
          <w:sz w:val="21"/>
        </w:rPr>
        <w:t>in the Branch.</w:t>
      </w:r>
    </w:p>
    <w:p w14:paraId="7C9260E4" w14:textId="3761E12E" w:rsidR="008A64A7" w:rsidRPr="004E7917" w:rsidRDefault="004E7917" w:rsidP="00184091">
      <w:pPr>
        <w:pStyle w:val="ListParagraph"/>
        <w:widowControl w:val="0"/>
        <w:tabs>
          <w:tab w:val="left" w:pos="1257"/>
        </w:tabs>
        <w:autoSpaceDE w:val="0"/>
        <w:autoSpaceDN w:val="0"/>
        <w:spacing w:after="60"/>
        <w:ind w:left="1256" w:right="269"/>
        <w:rPr>
          <w:sz w:val="21"/>
          <w:u w:val="single"/>
        </w:rPr>
      </w:pPr>
      <w:r w:rsidRPr="004E7917">
        <w:rPr>
          <w:sz w:val="21"/>
          <w:u w:val="single"/>
        </w:rPr>
        <w:t>[</w:t>
      </w:r>
      <w:r>
        <w:rPr>
          <w:sz w:val="21"/>
          <w:u w:val="single"/>
        </w:rPr>
        <w:t xml:space="preserve">Should we re-instate the requirement for </w:t>
      </w:r>
      <w:r w:rsidR="00C23B2A">
        <w:rPr>
          <w:sz w:val="21"/>
          <w:u w:val="single"/>
        </w:rPr>
        <w:t>being able to ring rounds, and raise and lower a bell?]</w:t>
      </w:r>
    </w:p>
    <w:p w14:paraId="2D1B8761" w14:textId="031D99E5" w:rsidR="00FE561C" w:rsidRDefault="00FE561C" w:rsidP="00184091">
      <w:pPr>
        <w:pStyle w:val="ListParagraph"/>
        <w:widowControl w:val="0"/>
        <w:numPr>
          <w:ilvl w:val="2"/>
          <w:numId w:val="7"/>
        </w:numPr>
        <w:tabs>
          <w:tab w:val="left" w:pos="1256"/>
        </w:tabs>
        <w:autoSpaceDE w:val="0"/>
        <w:autoSpaceDN w:val="0"/>
        <w:spacing w:after="60"/>
        <w:ind w:left="1255"/>
        <w:rPr>
          <w:sz w:val="21"/>
        </w:rPr>
      </w:pPr>
      <w:r>
        <w:rPr>
          <w:sz w:val="21"/>
        </w:rPr>
        <w:t>May</w:t>
      </w:r>
      <w:r>
        <w:rPr>
          <w:spacing w:val="-2"/>
          <w:sz w:val="21"/>
        </w:rPr>
        <w:t xml:space="preserve"> </w:t>
      </w:r>
      <w:r>
        <w:rPr>
          <w:sz w:val="21"/>
        </w:rPr>
        <w:t>be</w:t>
      </w:r>
      <w:r>
        <w:rPr>
          <w:spacing w:val="-2"/>
          <w:sz w:val="21"/>
        </w:rPr>
        <w:t xml:space="preserve"> </w:t>
      </w:r>
      <w:r>
        <w:rPr>
          <w:sz w:val="21"/>
        </w:rPr>
        <w:t>elected</w:t>
      </w:r>
      <w:r>
        <w:rPr>
          <w:spacing w:val="-1"/>
          <w:sz w:val="21"/>
        </w:rPr>
        <w:t xml:space="preserve"> </w:t>
      </w:r>
      <w:r>
        <w:rPr>
          <w:sz w:val="21"/>
        </w:rPr>
        <w:t>at</w:t>
      </w:r>
      <w:r>
        <w:rPr>
          <w:spacing w:val="-3"/>
          <w:sz w:val="21"/>
        </w:rPr>
        <w:t xml:space="preserve"> </w:t>
      </w:r>
      <w:r>
        <w:rPr>
          <w:sz w:val="21"/>
        </w:rPr>
        <w:t>any</w:t>
      </w:r>
      <w:r>
        <w:rPr>
          <w:spacing w:val="-1"/>
          <w:sz w:val="21"/>
        </w:rPr>
        <w:t xml:space="preserve"> </w:t>
      </w:r>
      <w:r>
        <w:rPr>
          <w:sz w:val="21"/>
        </w:rPr>
        <w:t>Branch</w:t>
      </w:r>
      <w:r>
        <w:rPr>
          <w:spacing w:val="-3"/>
          <w:sz w:val="21"/>
        </w:rPr>
        <w:t xml:space="preserve"> </w:t>
      </w:r>
      <w:r w:rsidR="00AD5B26" w:rsidRPr="00AD5B26">
        <w:rPr>
          <w:spacing w:val="-3"/>
          <w:sz w:val="21"/>
          <w:u w:val="single"/>
        </w:rPr>
        <w:t>[</w:t>
      </w:r>
      <w:r w:rsidR="00194CA0" w:rsidRPr="00AD5B26">
        <w:rPr>
          <w:spacing w:val="-3"/>
          <w:sz w:val="21"/>
          <w:u w:val="single"/>
        </w:rPr>
        <w:t>or Association</w:t>
      </w:r>
      <w:r w:rsidR="00AD5B26" w:rsidRPr="00AD5B26">
        <w:rPr>
          <w:spacing w:val="-3"/>
          <w:sz w:val="21"/>
          <w:u w:val="single"/>
        </w:rPr>
        <w:t>]</w:t>
      </w:r>
      <w:r w:rsidR="00194CA0" w:rsidRPr="00AD5B26">
        <w:rPr>
          <w:spacing w:val="-3"/>
          <w:sz w:val="21"/>
        </w:rPr>
        <w:t xml:space="preserve"> </w:t>
      </w:r>
      <w:r>
        <w:rPr>
          <w:sz w:val="21"/>
        </w:rPr>
        <w:t>meeting, whether</w:t>
      </w:r>
      <w:r>
        <w:rPr>
          <w:spacing w:val="-2"/>
          <w:sz w:val="21"/>
        </w:rPr>
        <w:t xml:space="preserve"> </w:t>
      </w:r>
      <w:r>
        <w:rPr>
          <w:sz w:val="21"/>
        </w:rPr>
        <w:t>or</w:t>
      </w:r>
      <w:r>
        <w:rPr>
          <w:spacing w:val="-1"/>
          <w:sz w:val="21"/>
        </w:rPr>
        <w:t xml:space="preserve"> </w:t>
      </w:r>
      <w:r>
        <w:rPr>
          <w:sz w:val="21"/>
        </w:rPr>
        <w:t>not</w:t>
      </w:r>
      <w:r>
        <w:rPr>
          <w:spacing w:val="-3"/>
          <w:sz w:val="21"/>
        </w:rPr>
        <w:t xml:space="preserve"> </w:t>
      </w:r>
      <w:r>
        <w:rPr>
          <w:sz w:val="21"/>
        </w:rPr>
        <w:t>they</w:t>
      </w:r>
      <w:r>
        <w:rPr>
          <w:spacing w:val="-1"/>
          <w:sz w:val="21"/>
        </w:rPr>
        <w:t xml:space="preserve"> </w:t>
      </w:r>
      <w:r>
        <w:rPr>
          <w:sz w:val="21"/>
        </w:rPr>
        <w:t>are</w:t>
      </w:r>
      <w:r>
        <w:rPr>
          <w:spacing w:val="-2"/>
          <w:sz w:val="21"/>
        </w:rPr>
        <w:t xml:space="preserve"> </w:t>
      </w:r>
      <w:r>
        <w:rPr>
          <w:sz w:val="21"/>
        </w:rPr>
        <w:t>present.</w:t>
      </w:r>
    </w:p>
    <w:p w14:paraId="4D7A56E9" w14:textId="77777777" w:rsidR="002B2569" w:rsidRPr="00B45CC7" w:rsidRDefault="00FE561C" w:rsidP="00184091">
      <w:pPr>
        <w:pStyle w:val="ListParagraph"/>
        <w:widowControl w:val="0"/>
        <w:numPr>
          <w:ilvl w:val="2"/>
          <w:numId w:val="7"/>
        </w:numPr>
        <w:tabs>
          <w:tab w:val="left" w:pos="1256"/>
        </w:tabs>
        <w:autoSpaceDE w:val="0"/>
        <w:autoSpaceDN w:val="0"/>
        <w:spacing w:after="60"/>
        <w:ind w:left="1255"/>
        <w:rPr>
          <w:sz w:val="21"/>
        </w:rPr>
      </w:pPr>
      <w:r w:rsidRPr="00B45CC7">
        <w:rPr>
          <w:sz w:val="21"/>
        </w:rPr>
        <w:t>May</w:t>
      </w:r>
      <w:r w:rsidRPr="00B45CC7">
        <w:rPr>
          <w:spacing w:val="-2"/>
          <w:sz w:val="21"/>
        </w:rPr>
        <w:t xml:space="preserve"> </w:t>
      </w:r>
      <w:r w:rsidRPr="00B45CC7">
        <w:rPr>
          <w:sz w:val="21"/>
        </w:rPr>
        <w:t>be</w:t>
      </w:r>
      <w:r w:rsidRPr="00B45CC7">
        <w:rPr>
          <w:spacing w:val="-1"/>
          <w:sz w:val="21"/>
        </w:rPr>
        <w:t xml:space="preserve"> </w:t>
      </w:r>
      <w:r w:rsidRPr="00B45CC7">
        <w:rPr>
          <w:sz w:val="21"/>
        </w:rPr>
        <w:t>active</w:t>
      </w:r>
      <w:r w:rsidRPr="00B45CC7">
        <w:rPr>
          <w:spacing w:val="-2"/>
          <w:sz w:val="21"/>
        </w:rPr>
        <w:t xml:space="preserve"> </w:t>
      </w:r>
      <w:r w:rsidRPr="00B45CC7">
        <w:rPr>
          <w:sz w:val="21"/>
        </w:rPr>
        <w:t>in</w:t>
      </w:r>
      <w:r w:rsidRPr="00B45CC7">
        <w:rPr>
          <w:spacing w:val="-2"/>
          <w:sz w:val="21"/>
        </w:rPr>
        <w:t xml:space="preserve"> </w:t>
      </w:r>
      <w:r w:rsidRPr="00B45CC7">
        <w:rPr>
          <w:sz w:val="21"/>
        </w:rPr>
        <w:t>the</w:t>
      </w:r>
      <w:r w:rsidRPr="00B45CC7">
        <w:rPr>
          <w:spacing w:val="-2"/>
          <w:sz w:val="21"/>
        </w:rPr>
        <w:t xml:space="preserve"> </w:t>
      </w:r>
      <w:r w:rsidRPr="00B45CC7">
        <w:rPr>
          <w:sz w:val="21"/>
        </w:rPr>
        <w:t>Branch,</w:t>
      </w:r>
      <w:r w:rsidRPr="00B45CC7">
        <w:rPr>
          <w:spacing w:val="-1"/>
          <w:sz w:val="21"/>
        </w:rPr>
        <w:t xml:space="preserve"> </w:t>
      </w:r>
      <w:r w:rsidRPr="00B45CC7">
        <w:rPr>
          <w:sz w:val="21"/>
        </w:rPr>
        <w:t>but</w:t>
      </w:r>
      <w:r w:rsidRPr="00B45CC7">
        <w:rPr>
          <w:spacing w:val="-3"/>
          <w:sz w:val="21"/>
        </w:rPr>
        <w:t xml:space="preserve"> </w:t>
      </w:r>
      <w:r w:rsidRPr="00B45CC7">
        <w:rPr>
          <w:sz w:val="21"/>
        </w:rPr>
        <w:t>unattached</w:t>
      </w:r>
      <w:r w:rsidRPr="00B45CC7">
        <w:rPr>
          <w:spacing w:val="-1"/>
          <w:sz w:val="21"/>
        </w:rPr>
        <w:t xml:space="preserve"> </w:t>
      </w:r>
      <w:r w:rsidRPr="00B45CC7">
        <w:rPr>
          <w:sz w:val="21"/>
        </w:rPr>
        <w:t>to</w:t>
      </w:r>
      <w:r w:rsidRPr="00B45CC7">
        <w:rPr>
          <w:spacing w:val="-1"/>
          <w:sz w:val="21"/>
        </w:rPr>
        <w:t xml:space="preserve"> </w:t>
      </w:r>
      <w:r w:rsidRPr="00B45CC7">
        <w:rPr>
          <w:sz w:val="21"/>
        </w:rPr>
        <w:t>a</w:t>
      </w:r>
      <w:r w:rsidRPr="00B45CC7">
        <w:rPr>
          <w:spacing w:val="-2"/>
          <w:sz w:val="21"/>
        </w:rPr>
        <w:t xml:space="preserve"> </w:t>
      </w:r>
      <w:r w:rsidRPr="00B45CC7">
        <w:rPr>
          <w:sz w:val="21"/>
        </w:rPr>
        <w:t>particular</w:t>
      </w:r>
      <w:r w:rsidRPr="00B45CC7">
        <w:rPr>
          <w:spacing w:val="-2"/>
          <w:sz w:val="21"/>
        </w:rPr>
        <w:t xml:space="preserve"> </w:t>
      </w:r>
      <w:r w:rsidRPr="00B45CC7">
        <w:rPr>
          <w:sz w:val="21"/>
        </w:rPr>
        <w:t>tower.</w:t>
      </w:r>
      <w:r w:rsidR="00726C50" w:rsidRPr="00B45CC7">
        <w:rPr>
          <w:sz w:val="21"/>
        </w:rPr>
        <w:t xml:space="preserve">  </w:t>
      </w:r>
    </w:p>
    <w:p w14:paraId="14256FBB" w14:textId="6264289E" w:rsidR="00FE561C" w:rsidRPr="00B45CC7" w:rsidRDefault="002B2569" w:rsidP="00184091">
      <w:pPr>
        <w:pStyle w:val="ListParagraph"/>
        <w:widowControl w:val="0"/>
        <w:tabs>
          <w:tab w:val="left" w:pos="1256"/>
        </w:tabs>
        <w:autoSpaceDE w:val="0"/>
        <w:autoSpaceDN w:val="0"/>
        <w:spacing w:after="60"/>
        <w:ind w:left="1255"/>
        <w:rPr>
          <w:sz w:val="21"/>
          <w:u w:val="single"/>
        </w:rPr>
      </w:pPr>
      <w:r w:rsidRPr="00B45CC7">
        <w:rPr>
          <w:sz w:val="21"/>
          <w:u w:val="single"/>
        </w:rPr>
        <w:t>[Sugge</w:t>
      </w:r>
      <w:r w:rsidR="00B45CC7" w:rsidRPr="00B45CC7">
        <w:rPr>
          <w:sz w:val="21"/>
          <w:u w:val="single"/>
        </w:rPr>
        <w:t xml:space="preserve">st removal of this rule </w:t>
      </w:r>
      <w:r w:rsidR="009A6706">
        <w:rPr>
          <w:sz w:val="21"/>
          <w:u w:val="single"/>
        </w:rPr>
        <w:t xml:space="preserve">(c.) </w:t>
      </w:r>
      <w:r w:rsidR="00B45CC7" w:rsidRPr="00B45CC7">
        <w:rPr>
          <w:sz w:val="21"/>
          <w:u w:val="single"/>
        </w:rPr>
        <w:t xml:space="preserve">as it </w:t>
      </w:r>
      <w:proofErr w:type="gramStart"/>
      <w:r w:rsidR="00B45CC7" w:rsidRPr="00B45CC7">
        <w:rPr>
          <w:sz w:val="21"/>
          <w:u w:val="single"/>
        </w:rPr>
        <w:t>d</w:t>
      </w:r>
      <w:r w:rsidR="00726C50" w:rsidRPr="00B45CC7">
        <w:rPr>
          <w:sz w:val="21"/>
          <w:u w:val="single"/>
        </w:rPr>
        <w:t>oesn’t</w:t>
      </w:r>
      <w:proofErr w:type="gramEnd"/>
      <w:r w:rsidR="00726C50" w:rsidRPr="00B45CC7">
        <w:rPr>
          <w:sz w:val="21"/>
          <w:u w:val="single"/>
        </w:rPr>
        <w:t xml:space="preserve"> a</w:t>
      </w:r>
      <w:r w:rsidR="00B45CC7" w:rsidRPr="00B45CC7">
        <w:rPr>
          <w:sz w:val="21"/>
          <w:u w:val="single"/>
        </w:rPr>
        <w:t>ctually add anything]</w:t>
      </w:r>
    </w:p>
    <w:p w14:paraId="7B3C0417" w14:textId="77777777" w:rsidR="00FE561C" w:rsidRDefault="00FE561C" w:rsidP="00184091">
      <w:pPr>
        <w:pStyle w:val="ListParagraph"/>
        <w:widowControl w:val="0"/>
        <w:numPr>
          <w:ilvl w:val="2"/>
          <w:numId w:val="7"/>
        </w:numPr>
        <w:tabs>
          <w:tab w:val="left" w:pos="1256"/>
        </w:tabs>
        <w:autoSpaceDE w:val="0"/>
        <w:autoSpaceDN w:val="0"/>
        <w:spacing w:after="60"/>
        <w:ind w:left="1255"/>
        <w:rPr>
          <w:sz w:val="21"/>
        </w:rPr>
      </w:pPr>
      <w:r>
        <w:rPr>
          <w:sz w:val="21"/>
        </w:rPr>
        <w:t>Accept</w:t>
      </w:r>
      <w:r>
        <w:rPr>
          <w:spacing w:val="-2"/>
          <w:sz w:val="21"/>
        </w:rPr>
        <w:t xml:space="preserve"> </w:t>
      </w:r>
      <w:r>
        <w:rPr>
          <w:sz w:val="21"/>
        </w:rPr>
        <w:t>the</w:t>
      </w:r>
      <w:r>
        <w:rPr>
          <w:spacing w:val="-2"/>
          <w:sz w:val="21"/>
        </w:rPr>
        <w:t xml:space="preserve"> </w:t>
      </w:r>
      <w:r>
        <w:rPr>
          <w:sz w:val="21"/>
        </w:rPr>
        <w:t>requirement</w:t>
      </w:r>
      <w:r>
        <w:rPr>
          <w:spacing w:val="-2"/>
          <w:sz w:val="21"/>
        </w:rPr>
        <w:t xml:space="preserve"> </w:t>
      </w:r>
      <w:r>
        <w:rPr>
          <w:sz w:val="21"/>
        </w:rPr>
        <w:t>for</w:t>
      </w:r>
      <w:r>
        <w:rPr>
          <w:spacing w:val="-2"/>
          <w:sz w:val="21"/>
        </w:rPr>
        <w:t xml:space="preserve"> </w:t>
      </w:r>
      <w:r>
        <w:rPr>
          <w:sz w:val="21"/>
        </w:rPr>
        <w:t>annual</w:t>
      </w:r>
      <w:r>
        <w:rPr>
          <w:spacing w:val="-2"/>
          <w:sz w:val="21"/>
        </w:rPr>
        <w:t xml:space="preserve"> </w:t>
      </w:r>
      <w:r>
        <w:rPr>
          <w:sz w:val="21"/>
        </w:rPr>
        <w:t>membership</w:t>
      </w:r>
      <w:r>
        <w:rPr>
          <w:spacing w:val="-2"/>
          <w:sz w:val="21"/>
        </w:rPr>
        <w:t xml:space="preserve"> </w:t>
      </w:r>
      <w:r>
        <w:rPr>
          <w:sz w:val="21"/>
        </w:rPr>
        <w:t>subscription.</w:t>
      </w:r>
    </w:p>
    <w:p w14:paraId="4875D82C" w14:textId="77777777" w:rsidR="00FE561C" w:rsidRDefault="00FE561C" w:rsidP="00184091">
      <w:pPr>
        <w:pStyle w:val="ListParagraph"/>
        <w:widowControl w:val="0"/>
        <w:numPr>
          <w:ilvl w:val="2"/>
          <w:numId w:val="7"/>
        </w:numPr>
        <w:tabs>
          <w:tab w:val="left" w:pos="1256"/>
        </w:tabs>
        <w:autoSpaceDE w:val="0"/>
        <w:autoSpaceDN w:val="0"/>
        <w:spacing w:after="60"/>
        <w:ind w:left="1255" w:hanging="285"/>
        <w:rPr>
          <w:sz w:val="21"/>
        </w:rPr>
      </w:pPr>
      <w:r>
        <w:rPr>
          <w:sz w:val="21"/>
        </w:rPr>
        <w:t>Accept</w:t>
      </w:r>
      <w:r>
        <w:rPr>
          <w:spacing w:val="-1"/>
          <w:sz w:val="21"/>
        </w:rPr>
        <w:t xml:space="preserve"> </w:t>
      </w:r>
      <w:r>
        <w:rPr>
          <w:sz w:val="21"/>
        </w:rPr>
        <w:t>the</w:t>
      </w:r>
      <w:r>
        <w:rPr>
          <w:spacing w:val="-2"/>
          <w:sz w:val="21"/>
        </w:rPr>
        <w:t xml:space="preserve"> </w:t>
      </w:r>
      <w:r>
        <w:rPr>
          <w:sz w:val="21"/>
        </w:rPr>
        <w:t>requirement</w:t>
      </w:r>
      <w:r>
        <w:rPr>
          <w:spacing w:val="-1"/>
          <w:sz w:val="21"/>
        </w:rPr>
        <w:t xml:space="preserve"> </w:t>
      </w:r>
      <w:r>
        <w:rPr>
          <w:sz w:val="21"/>
        </w:rPr>
        <w:t>for</w:t>
      </w:r>
      <w:r>
        <w:rPr>
          <w:spacing w:val="-2"/>
          <w:sz w:val="21"/>
        </w:rPr>
        <w:t xml:space="preserve"> </w:t>
      </w:r>
      <w:r>
        <w:rPr>
          <w:sz w:val="21"/>
        </w:rPr>
        <w:t>the</w:t>
      </w:r>
      <w:r>
        <w:rPr>
          <w:spacing w:val="-2"/>
          <w:sz w:val="21"/>
        </w:rPr>
        <w:t xml:space="preserve"> </w:t>
      </w:r>
      <w:r>
        <w:rPr>
          <w:sz w:val="21"/>
        </w:rPr>
        <w:t>completion</w:t>
      </w:r>
      <w:r>
        <w:rPr>
          <w:spacing w:val="-1"/>
          <w:sz w:val="21"/>
        </w:rPr>
        <w:t xml:space="preserve"> </w:t>
      </w:r>
      <w:r>
        <w:rPr>
          <w:sz w:val="21"/>
        </w:rPr>
        <w:t>of</w:t>
      </w:r>
      <w:r>
        <w:rPr>
          <w:spacing w:val="-2"/>
          <w:sz w:val="21"/>
        </w:rPr>
        <w:t xml:space="preserve"> </w:t>
      </w:r>
      <w:r>
        <w:rPr>
          <w:sz w:val="21"/>
        </w:rPr>
        <w:t>a</w:t>
      </w:r>
      <w:r>
        <w:rPr>
          <w:spacing w:val="-2"/>
          <w:sz w:val="21"/>
        </w:rPr>
        <w:t xml:space="preserve"> </w:t>
      </w:r>
      <w:r>
        <w:rPr>
          <w:sz w:val="21"/>
        </w:rPr>
        <w:t>new</w:t>
      </w:r>
      <w:r>
        <w:rPr>
          <w:spacing w:val="-1"/>
          <w:sz w:val="21"/>
        </w:rPr>
        <w:t xml:space="preserve"> </w:t>
      </w:r>
      <w:r>
        <w:rPr>
          <w:sz w:val="21"/>
        </w:rPr>
        <w:t>member</w:t>
      </w:r>
      <w:r>
        <w:rPr>
          <w:spacing w:val="-2"/>
          <w:sz w:val="21"/>
        </w:rPr>
        <w:t xml:space="preserve"> </w:t>
      </w:r>
      <w:r>
        <w:rPr>
          <w:sz w:val="21"/>
        </w:rPr>
        <w:t>and</w:t>
      </w:r>
      <w:r>
        <w:rPr>
          <w:spacing w:val="-2"/>
          <w:sz w:val="21"/>
        </w:rPr>
        <w:t xml:space="preserve"> </w:t>
      </w:r>
      <w:r>
        <w:rPr>
          <w:sz w:val="21"/>
        </w:rPr>
        <w:t>GDPR</w:t>
      </w:r>
      <w:r>
        <w:rPr>
          <w:spacing w:val="-1"/>
          <w:sz w:val="21"/>
        </w:rPr>
        <w:t xml:space="preserve"> </w:t>
      </w:r>
      <w:r>
        <w:rPr>
          <w:sz w:val="21"/>
        </w:rPr>
        <w:t>Form.</w:t>
      </w:r>
    </w:p>
    <w:p w14:paraId="6BF2E686" w14:textId="77777777" w:rsidR="00FE561C" w:rsidRDefault="00FE561C" w:rsidP="00184091">
      <w:pPr>
        <w:pStyle w:val="ListParagraph"/>
        <w:widowControl w:val="0"/>
        <w:numPr>
          <w:ilvl w:val="2"/>
          <w:numId w:val="7"/>
        </w:numPr>
        <w:tabs>
          <w:tab w:val="left" w:pos="1256"/>
        </w:tabs>
        <w:autoSpaceDE w:val="0"/>
        <w:autoSpaceDN w:val="0"/>
        <w:spacing w:after="60"/>
        <w:ind w:left="1255" w:hanging="285"/>
        <w:rPr>
          <w:sz w:val="21"/>
        </w:rPr>
      </w:pPr>
      <w:r>
        <w:rPr>
          <w:sz w:val="21"/>
        </w:rPr>
        <w:t>Re-election</w:t>
      </w:r>
      <w:r>
        <w:rPr>
          <w:spacing w:val="-2"/>
          <w:sz w:val="21"/>
        </w:rPr>
        <w:t xml:space="preserve"> </w:t>
      </w:r>
      <w:r>
        <w:rPr>
          <w:sz w:val="21"/>
        </w:rPr>
        <w:t>will</w:t>
      </w:r>
      <w:r>
        <w:rPr>
          <w:spacing w:val="-2"/>
          <w:sz w:val="21"/>
        </w:rPr>
        <w:t xml:space="preserve"> </w:t>
      </w:r>
      <w:r>
        <w:rPr>
          <w:sz w:val="21"/>
        </w:rPr>
        <w:t>be</w:t>
      </w:r>
      <w:r>
        <w:rPr>
          <w:spacing w:val="-2"/>
          <w:sz w:val="21"/>
        </w:rPr>
        <w:t xml:space="preserve"> </w:t>
      </w:r>
      <w:r>
        <w:rPr>
          <w:sz w:val="21"/>
        </w:rPr>
        <w:t>required</w:t>
      </w:r>
      <w:r>
        <w:rPr>
          <w:spacing w:val="-3"/>
          <w:sz w:val="21"/>
        </w:rPr>
        <w:t xml:space="preserve"> </w:t>
      </w:r>
      <w:r>
        <w:rPr>
          <w:sz w:val="21"/>
        </w:rPr>
        <w:t>if</w:t>
      </w:r>
      <w:r>
        <w:rPr>
          <w:spacing w:val="-2"/>
          <w:sz w:val="21"/>
        </w:rPr>
        <w:t xml:space="preserve"> </w:t>
      </w:r>
      <w:r>
        <w:rPr>
          <w:sz w:val="21"/>
        </w:rPr>
        <w:t>subscription payments</w:t>
      </w:r>
      <w:r>
        <w:rPr>
          <w:spacing w:val="-3"/>
          <w:sz w:val="21"/>
        </w:rPr>
        <w:t xml:space="preserve"> </w:t>
      </w:r>
      <w:r>
        <w:rPr>
          <w:sz w:val="21"/>
        </w:rPr>
        <w:t>lapse</w:t>
      </w:r>
      <w:r>
        <w:rPr>
          <w:spacing w:val="-2"/>
          <w:sz w:val="21"/>
        </w:rPr>
        <w:t xml:space="preserve"> </w:t>
      </w:r>
      <w:r>
        <w:rPr>
          <w:sz w:val="21"/>
        </w:rPr>
        <w:t>for</w:t>
      </w:r>
      <w:r>
        <w:rPr>
          <w:spacing w:val="-2"/>
          <w:sz w:val="21"/>
        </w:rPr>
        <w:t xml:space="preserve"> </w:t>
      </w:r>
      <w:r>
        <w:rPr>
          <w:sz w:val="21"/>
        </w:rPr>
        <w:t>more</w:t>
      </w:r>
      <w:r>
        <w:rPr>
          <w:spacing w:val="-2"/>
          <w:sz w:val="21"/>
        </w:rPr>
        <w:t xml:space="preserve"> </w:t>
      </w:r>
      <w:r>
        <w:rPr>
          <w:sz w:val="21"/>
        </w:rPr>
        <w:t>than</w:t>
      </w:r>
      <w:r>
        <w:rPr>
          <w:spacing w:val="-2"/>
          <w:sz w:val="21"/>
        </w:rPr>
        <w:t xml:space="preserve"> </w:t>
      </w:r>
      <w:r>
        <w:rPr>
          <w:sz w:val="21"/>
        </w:rPr>
        <w:t>one</w:t>
      </w:r>
      <w:r>
        <w:rPr>
          <w:spacing w:val="-1"/>
          <w:sz w:val="21"/>
        </w:rPr>
        <w:t xml:space="preserve"> </w:t>
      </w:r>
      <w:r>
        <w:rPr>
          <w:sz w:val="21"/>
        </w:rPr>
        <w:t>year.</w:t>
      </w:r>
    </w:p>
    <w:p w14:paraId="068611FC" w14:textId="16F6996B" w:rsidR="00B31422" w:rsidRPr="00871632" w:rsidRDefault="00FE561C" w:rsidP="00184091">
      <w:pPr>
        <w:pStyle w:val="ListParagraph"/>
        <w:widowControl w:val="0"/>
        <w:numPr>
          <w:ilvl w:val="2"/>
          <w:numId w:val="7"/>
        </w:numPr>
        <w:tabs>
          <w:tab w:val="left" w:pos="1256"/>
        </w:tabs>
        <w:autoSpaceDE w:val="0"/>
        <w:autoSpaceDN w:val="0"/>
        <w:spacing w:after="60"/>
        <w:rPr>
          <w:sz w:val="21"/>
        </w:rPr>
      </w:pPr>
      <w:r>
        <w:rPr>
          <w:sz w:val="21"/>
        </w:rPr>
        <w:t xml:space="preserve">May transfer to Non-Resident Life Member status if they cease to be resident </w:t>
      </w:r>
      <w:r w:rsidR="006325F9" w:rsidRPr="00871632">
        <w:rPr>
          <w:sz w:val="21"/>
          <w:u w:val="single"/>
        </w:rPr>
        <w:t>[suggest removal of these words “</w:t>
      </w:r>
      <w:r w:rsidRPr="00871632">
        <w:rPr>
          <w:sz w:val="21"/>
          <w:u w:val="single"/>
        </w:rPr>
        <w:t>or affiliated to</w:t>
      </w:r>
      <w:r w:rsidRPr="00871632">
        <w:rPr>
          <w:spacing w:val="-45"/>
          <w:sz w:val="21"/>
          <w:u w:val="single"/>
        </w:rPr>
        <w:t xml:space="preserve"> </w:t>
      </w:r>
      <w:r w:rsidRPr="00871632">
        <w:rPr>
          <w:sz w:val="21"/>
          <w:u w:val="single"/>
        </w:rPr>
        <w:t>an</w:t>
      </w:r>
      <w:r w:rsidRPr="00871632">
        <w:rPr>
          <w:spacing w:val="-1"/>
          <w:sz w:val="21"/>
          <w:u w:val="single"/>
        </w:rPr>
        <w:t xml:space="preserve"> </w:t>
      </w:r>
      <w:r w:rsidRPr="00871632">
        <w:rPr>
          <w:sz w:val="21"/>
          <w:u w:val="single"/>
        </w:rPr>
        <w:t>Association tower.</w:t>
      </w:r>
      <w:r w:rsidR="00871632" w:rsidRPr="00871632">
        <w:rPr>
          <w:sz w:val="21"/>
          <w:u w:val="single"/>
        </w:rPr>
        <w:t xml:space="preserve">” as they </w:t>
      </w:r>
      <w:proofErr w:type="gramStart"/>
      <w:r w:rsidR="00871632" w:rsidRPr="00871632">
        <w:rPr>
          <w:sz w:val="21"/>
          <w:u w:val="single"/>
        </w:rPr>
        <w:t>don’t</w:t>
      </w:r>
      <w:proofErr w:type="gramEnd"/>
      <w:r w:rsidR="00871632" w:rsidRPr="00871632">
        <w:rPr>
          <w:sz w:val="21"/>
          <w:u w:val="single"/>
        </w:rPr>
        <w:t xml:space="preserve"> add anything to the rule].</w:t>
      </w:r>
    </w:p>
    <w:p w14:paraId="0D81B782" w14:textId="5B34672A" w:rsidR="00FE561C" w:rsidRDefault="00FE561C" w:rsidP="00184091">
      <w:pPr>
        <w:pStyle w:val="ListParagraph"/>
        <w:widowControl w:val="0"/>
        <w:numPr>
          <w:ilvl w:val="2"/>
          <w:numId w:val="7"/>
        </w:numPr>
        <w:tabs>
          <w:tab w:val="left" w:pos="1256"/>
        </w:tabs>
        <w:autoSpaceDE w:val="0"/>
        <w:autoSpaceDN w:val="0"/>
        <w:spacing w:after="60"/>
        <w:ind w:left="1254" w:right="272"/>
        <w:rPr>
          <w:sz w:val="21"/>
        </w:rPr>
      </w:pPr>
      <w:r>
        <w:rPr>
          <w:sz w:val="21"/>
        </w:rPr>
        <w:t>Membership may be suspended or withdrawn at the discretion of the General Committee,</w:t>
      </w:r>
      <w:r>
        <w:rPr>
          <w:spacing w:val="-45"/>
          <w:sz w:val="21"/>
        </w:rPr>
        <w:t xml:space="preserve"> </w:t>
      </w:r>
      <w:r>
        <w:rPr>
          <w:sz w:val="21"/>
        </w:rPr>
        <w:t>in</w:t>
      </w:r>
      <w:r>
        <w:rPr>
          <w:spacing w:val="-1"/>
          <w:sz w:val="21"/>
        </w:rPr>
        <w:t xml:space="preserve"> </w:t>
      </w:r>
      <w:r>
        <w:rPr>
          <w:sz w:val="21"/>
        </w:rPr>
        <w:t>which case</w:t>
      </w:r>
      <w:r>
        <w:rPr>
          <w:spacing w:val="-1"/>
          <w:sz w:val="21"/>
        </w:rPr>
        <w:t xml:space="preserve"> </w:t>
      </w:r>
      <w:r>
        <w:rPr>
          <w:sz w:val="21"/>
        </w:rPr>
        <w:t>there</w:t>
      </w:r>
      <w:r>
        <w:rPr>
          <w:spacing w:val="-1"/>
          <w:sz w:val="21"/>
        </w:rPr>
        <w:t xml:space="preserve"> </w:t>
      </w:r>
      <w:r>
        <w:rPr>
          <w:sz w:val="21"/>
        </w:rPr>
        <w:t>shall be</w:t>
      </w:r>
      <w:r>
        <w:rPr>
          <w:spacing w:val="-1"/>
          <w:sz w:val="21"/>
        </w:rPr>
        <w:t xml:space="preserve"> </w:t>
      </w:r>
      <w:r>
        <w:rPr>
          <w:sz w:val="21"/>
        </w:rPr>
        <w:t>a right of appeal to that body.</w:t>
      </w:r>
    </w:p>
    <w:p w14:paraId="4A998AC1" w14:textId="7EEFD254" w:rsidR="003C3523" w:rsidRPr="003C3523" w:rsidRDefault="00C744E8" w:rsidP="00184091">
      <w:pPr>
        <w:pStyle w:val="ListParagraph"/>
        <w:widowControl w:val="0"/>
        <w:tabs>
          <w:tab w:val="left" w:pos="1256"/>
        </w:tabs>
        <w:autoSpaceDE w:val="0"/>
        <w:autoSpaceDN w:val="0"/>
        <w:spacing w:after="60"/>
        <w:ind w:left="1256" w:right="272"/>
        <w:rPr>
          <w:sz w:val="21"/>
          <w:u w:val="single"/>
        </w:rPr>
      </w:pPr>
      <w:r>
        <w:rPr>
          <w:sz w:val="21"/>
          <w:u w:val="single"/>
        </w:rPr>
        <w:t>[Suggest amending to read “The Association has Gri</w:t>
      </w:r>
      <w:r w:rsidR="00D973AC">
        <w:rPr>
          <w:sz w:val="21"/>
          <w:u w:val="single"/>
        </w:rPr>
        <w:t>evance and Disciplinary procedures, and these will be used to gui</w:t>
      </w:r>
      <w:r w:rsidR="00861A5F">
        <w:rPr>
          <w:sz w:val="21"/>
          <w:u w:val="single"/>
        </w:rPr>
        <w:t xml:space="preserve">de </w:t>
      </w:r>
      <w:r w:rsidR="003C3523">
        <w:rPr>
          <w:sz w:val="21"/>
          <w:u w:val="single"/>
        </w:rPr>
        <w:t xml:space="preserve">such matters, however within the disciplinary procedure </w:t>
      </w:r>
      <w:r w:rsidR="003C3523" w:rsidRPr="003C3523">
        <w:rPr>
          <w:sz w:val="21"/>
          <w:u w:val="single"/>
        </w:rPr>
        <w:lastRenderedPageBreak/>
        <w:t>Membership may be suspended or withdrawn at the discretion of the General Committee,</w:t>
      </w:r>
      <w:r w:rsidR="003C3523" w:rsidRPr="003C3523">
        <w:rPr>
          <w:spacing w:val="-45"/>
          <w:sz w:val="21"/>
          <w:u w:val="single"/>
        </w:rPr>
        <w:t xml:space="preserve"> </w:t>
      </w:r>
      <w:r w:rsidR="003C3523" w:rsidRPr="003C3523">
        <w:rPr>
          <w:sz w:val="21"/>
          <w:u w:val="single"/>
        </w:rPr>
        <w:t>in</w:t>
      </w:r>
      <w:r w:rsidR="003C3523" w:rsidRPr="003C3523">
        <w:rPr>
          <w:spacing w:val="-1"/>
          <w:sz w:val="21"/>
          <w:u w:val="single"/>
        </w:rPr>
        <w:t xml:space="preserve"> </w:t>
      </w:r>
      <w:r w:rsidR="003C3523" w:rsidRPr="003C3523">
        <w:rPr>
          <w:sz w:val="21"/>
          <w:u w:val="single"/>
        </w:rPr>
        <w:t>which case</w:t>
      </w:r>
      <w:r w:rsidR="003C3523" w:rsidRPr="003C3523">
        <w:rPr>
          <w:spacing w:val="-1"/>
          <w:sz w:val="21"/>
          <w:u w:val="single"/>
        </w:rPr>
        <w:t xml:space="preserve"> </w:t>
      </w:r>
      <w:r w:rsidR="003C3523" w:rsidRPr="003C3523">
        <w:rPr>
          <w:sz w:val="21"/>
          <w:u w:val="single"/>
        </w:rPr>
        <w:t>there</w:t>
      </w:r>
      <w:r w:rsidR="003C3523" w:rsidRPr="003C3523">
        <w:rPr>
          <w:spacing w:val="-1"/>
          <w:sz w:val="21"/>
          <w:u w:val="single"/>
        </w:rPr>
        <w:t xml:space="preserve"> </w:t>
      </w:r>
      <w:r w:rsidR="003C3523" w:rsidRPr="003C3523">
        <w:rPr>
          <w:sz w:val="21"/>
          <w:u w:val="single"/>
        </w:rPr>
        <w:t>shall be</w:t>
      </w:r>
      <w:r w:rsidR="003C3523" w:rsidRPr="003C3523">
        <w:rPr>
          <w:spacing w:val="-1"/>
          <w:sz w:val="21"/>
          <w:u w:val="single"/>
        </w:rPr>
        <w:t xml:space="preserve"> </w:t>
      </w:r>
      <w:r w:rsidR="003C3523" w:rsidRPr="003C3523">
        <w:rPr>
          <w:sz w:val="21"/>
          <w:u w:val="single"/>
        </w:rPr>
        <w:t>a right of appeal to that body</w:t>
      </w:r>
      <w:r w:rsidR="00AE3422">
        <w:rPr>
          <w:sz w:val="21"/>
          <w:u w:val="single"/>
        </w:rPr>
        <w:t>.”]</w:t>
      </w:r>
    </w:p>
    <w:p w14:paraId="466481DE" w14:textId="7EE35220" w:rsidR="00FE561C" w:rsidRPr="00E95D39" w:rsidRDefault="00FE561C" w:rsidP="00184091">
      <w:pPr>
        <w:pStyle w:val="ListParagraph"/>
        <w:widowControl w:val="0"/>
        <w:numPr>
          <w:ilvl w:val="1"/>
          <w:numId w:val="7"/>
        </w:numPr>
        <w:tabs>
          <w:tab w:val="left" w:pos="972"/>
        </w:tabs>
        <w:autoSpaceDE w:val="0"/>
        <w:autoSpaceDN w:val="0"/>
        <w:spacing w:after="60"/>
        <w:ind w:left="969" w:right="170" w:hanging="289"/>
        <w:jc w:val="left"/>
        <w:rPr>
          <w:sz w:val="17"/>
        </w:rPr>
      </w:pPr>
      <w:r w:rsidRPr="003B46AB">
        <w:rPr>
          <w:sz w:val="21"/>
        </w:rPr>
        <w:t>Junior Members pay an annual fee set at 50% of the General Member fee. Junior Members will</w:t>
      </w:r>
      <w:r w:rsidRPr="003B46AB">
        <w:rPr>
          <w:spacing w:val="-45"/>
          <w:sz w:val="21"/>
        </w:rPr>
        <w:t xml:space="preserve"> </w:t>
      </w:r>
      <w:r w:rsidR="003B46AB" w:rsidRPr="003B46AB">
        <w:rPr>
          <w:spacing w:val="-45"/>
          <w:sz w:val="21"/>
        </w:rPr>
        <w:t xml:space="preserve">     </w:t>
      </w:r>
      <w:r w:rsidR="003B46AB">
        <w:rPr>
          <w:spacing w:val="-45"/>
          <w:sz w:val="21"/>
        </w:rPr>
        <w:t xml:space="preserve">   </w:t>
      </w:r>
      <w:r w:rsidR="00E95D39">
        <w:rPr>
          <w:sz w:val="17"/>
        </w:rPr>
        <w:t xml:space="preserve"> </w:t>
      </w:r>
      <w:r w:rsidRPr="00E95D39">
        <w:rPr>
          <w:sz w:val="21"/>
        </w:rPr>
        <w:t>automatically transfer to General Membership status at the next January 1</w:t>
      </w:r>
      <w:r w:rsidRPr="00E95D39">
        <w:rPr>
          <w:sz w:val="21"/>
          <w:vertAlign w:val="superscript"/>
        </w:rPr>
        <w:t>st</w:t>
      </w:r>
      <w:r w:rsidRPr="00E95D39">
        <w:rPr>
          <w:sz w:val="21"/>
        </w:rPr>
        <w:t xml:space="preserve"> after their 18</w:t>
      </w:r>
      <w:r w:rsidRPr="00E95D39">
        <w:rPr>
          <w:sz w:val="21"/>
          <w:vertAlign w:val="superscript"/>
        </w:rPr>
        <w:t>th</w:t>
      </w:r>
      <w:r w:rsidRPr="00E95D39">
        <w:rPr>
          <w:spacing w:val="1"/>
          <w:sz w:val="21"/>
        </w:rPr>
        <w:t xml:space="preserve"> </w:t>
      </w:r>
      <w:r w:rsidRPr="00E95D39">
        <w:rPr>
          <w:sz w:val="21"/>
        </w:rPr>
        <w:t>birthday.</w:t>
      </w:r>
      <w:r w:rsidR="00EA3A3A" w:rsidRPr="00E95D39">
        <w:rPr>
          <w:sz w:val="21"/>
        </w:rPr>
        <w:t xml:space="preserve"> </w:t>
      </w:r>
    </w:p>
    <w:p w14:paraId="4D14A55F" w14:textId="4AC73642" w:rsidR="00FA11A5" w:rsidRPr="00B03769" w:rsidRDefault="00135ED9" w:rsidP="00184091">
      <w:pPr>
        <w:pStyle w:val="ListParagraph"/>
        <w:widowControl w:val="0"/>
        <w:tabs>
          <w:tab w:val="left" w:pos="972"/>
        </w:tabs>
        <w:autoSpaceDE w:val="0"/>
        <w:autoSpaceDN w:val="0"/>
        <w:spacing w:after="60"/>
        <w:ind w:left="969" w:right="170"/>
        <w:rPr>
          <w:sz w:val="17"/>
          <w:u w:val="single"/>
        </w:rPr>
      </w:pPr>
      <w:r w:rsidRPr="00B03769">
        <w:rPr>
          <w:sz w:val="21"/>
          <w:u w:val="single"/>
        </w:rPr>
        <w:t xml:space="preserve">[Should Junior Membership be amended to those in full-time education </w:t>
      </w:r>
      <w:r w:rsidR="00B03769" w:rsidRPr="00B03769">
        <w:rPr>
          <w:sz w:val="21"/>
          <w:u w:val="single"/>
        </w:rPr>
        <w:t>up to age 25?]</w:t>
      </w:r>
      <w:r w:rsidRPr="00B03769">
        <w:rPr>
          <w:sz w:val="21"/>
          <w:u w:val="single"/>
        </w:rPr>
        <w:t xml:space="preserve">  </w:t>
      </w:r>
    </w:p>
    <w:p w14:paraId="18D6F5CC" w14:textId="4F3B2DD3" w:rsidR="00FE561C" w:rsidRDefault="00FE561C" w:rsidP="00184091">
      <w:pPr>
        <w:pStyle w:val="ListParagraph"/>
        <w:widowControl w:val="0"/>
        <w:numPr>
          <w:ilvl w:val="1"/>
          <w:numId w:val="7"/>
        </w:numPr>
        <w:tabs>
          <w:tab w:val="left" w:pos="971"/>
        </w:tabs>
        <w:autoSpaceDE w:val="0"/>
        <w:autoSpaceDN w:val="0"/>
        <w:spacing w:after="60"/>
        <w:ind w:left="971" w:right="143" w:hanging="340"/>
        <w:jc w:val="left"/>
        <w:rPr>
          <w:sz w:val="21"/>
        </w:rPr>
      </w:pPr>
      <w:r>
        <w:rPr>
          <w:sz w:val="21"/>
        </w:rPr>
        <w:t>Associate Members are those non-ringers, or ringers who are not currently active, who support</w:t>
      </w:r>
      <w:r w:rsidR="003B46AB">
        <w:rPr>
          <w:sz w:val="21"/>
        </w:rPr>
        <w:t xml:space="preserve"> </w:t>
      </w:r>
      <w:r>
        <w:rPr>
          <w:spacing w:val="-45"/>
          <w:sz w:val="21"/>
        </w:rPr>
        <w:t xml:space="preserve"> </w:t>
      </w:r>
      <w:r>
        <w:rPr>
          <w:sz w:val="21"/>
        </w:rPr>
        <w:t>and wish to be associated with the aims of the Association. The election terms and processes</w:t>
      </w:r>
      <w:r>
        <w:rPr>
          <w:spacing w:val="1"/>
          <w:sz w:val="21"/>
        </w:rPr>
        <w:t xml:space="preserve"> </w:t>
      </w:r>
      <w:r>
        <w:rPr>
          <w:sz w:val="21"/>
        </w:rPr>
        <w:t>are</w:t>
      </w:r>
      <w:r>
        <w:rPr>
          <w:spacing w:val="-1"/>
          <w:sz w:val="21"/>
        </w:rPr>
        <w:t xml:space="preserve"> </w:t>
      </w:r>
      <w:r>
        <w:rPr>
          <w:sz w:val="21"/>
        </w:rPr>
        <w:t>identical to those for General</w:t>
      </w:r>
      <w:r>
        <w:rPr>
          <w:spacing w:val="-1"/>
          <w:sz w:val="21"/>
        </w:rPr>
        <w:t xml:space="preserve"> </w:t>
      </w:r>
      <w:r>
        <w:rPr>
          <w:sz w:val="21"/>
        </w:rPr>
        <w:t>Members.</w:t>
      </w:r>
    </w:p>
    <w:p w14:paraId="64A6DB53" w14:textId="2D9F37D8" w:rsidR="00FE561C" w:rsidRDefault="00FE561C" w:rsidP="00184091">
      <w:pPr>
        <w:pStyle w:val="ListParagraph"/>
        <w:widowControl w:val="0"/>
        <w:numPr>
          <w:ilvl w:val="1"/>
          <w:numId w:val="7"/>
        </w:numPr>
        <w:tabs>
          <w:tab w:val="left" w:pos="972"/>
        </w:tabs>
        <w:autoSpaceDE w:val="0"/>
        <w:autoSpaceDN w:val="0"/>
        <w:spacing w:after="60"/>
        <w:ind w:left="971" w:right="577" w:hanging="339"/>
        <w:jc w:val="left"/>
        <w:rPr>
          <w:sz w:val="21"/>
        </w:rPr>
      </w:pPr>
      <w:proofErr w:type="gramStart"/>
      <w:r>
        <w:rPr>
          <w:sz w:val="21"/>
        </w:rPr>
        <w:t>Honorary Life Members (HLM) shall be elected by the General Committee</w:t>
      </w:r>
      <w:proofErr w:type="gramEnd"/>
      <w:r>
        <w:rPr>
          <w:sz w:val="21"/>
        </w:rPr>
        <w:t xml:space="preserve"> for outstanding</w:t>
      </w:r>
      <w:r>
        <w:rPr>
          <w:spacing w:val="1"/>
          <w:sz w:val="21"/>
        </w:rPr>
        <w:t xml:space="preserve"> </w:t>
      </w:r>
      <w:r>
        <w:rPr>
          <w:sz w:val="21"/>
        </w:rPr>
        <w:t>services to the Association and the Art of Ringing. Upon election the Member ceases to be</w:t>
      </w:r>
      <w:r w:rsidR="004D0C7D">
        <w:rPr>
          <w:sz w:val="21"/>
        </w:rPr>
        <w:t xml:space="preserve"> </w:t>
      </w:r>
      <w:r>
        <w:rPr>
          <w:spacing w:val="-45"/>
          <w:sz w:val="21"/>
        </w:rPr>
        <w:t xml:space="preserve"> </w:t>
      </w:r>
      <w:r>
        <w:rPr>
          <w:sz w:val="21"/>
        </w:rPr>
        <w:t>required</w:t>
      </w:r>
      <w:r>
        <w:rPr>
          <w:spacing w:val="-1"/>
          <w:sz w:val="21"/>
        </w:rPr>
        <w:t xml:space="preserve"> </w:t>
      </w:r>
      <w:r>
        <w:rPr>
          <w:sz w:val="21"/>
        </w:rPr>
        <w:t>to pay annual subscriptions.</w:t>
      </w:r>
    </w:p>
    <w:p w14:paraId="5566FAB4" w14:textId="43B1470B" w:rsidR="00FE561C" w:rsidRDefault="00FE561C" w:rsidP="00184091">
      <w:pPr>
        <w:pStyle w:val="ListParagraph"/>
        <w:widowControl w:val="0"/>
        <w:numPr>
          <w:ilvl w:val="1"/>
          <w:numId w:val="7"/>
        </w:numPr>
        <w:tabs>
          <w:tab w:val="left" w:pos="972"/>
        </w:tabs>
        <w:autoSpaceDE w:val="0"/>
        <w:autoSpaceDN w:val="0"/>
        <w:spacing w:after="60"/>
        <w:ind w:left="971" w:right="221" w:hanging="290"/>
        <w:jc w:val="left"/>
        <w:rPr>
          <w:sz w:val="21"/>
        </w:rPr>
      </w:pPr>
      <w:r>
        <w:rPr>
          <w:sz w:val="21"/>
        </w:rPr>
        <w:t>Member Emeritus provides for long standing General Members (minimum ten years fully paid</w:t>
      </w:r>
      <w:r>
        <w:rPr>
          <w:spacing w:val="1"/>
          <w:sz w:val="21"/>
        </w:rPr>
        <w:t xml:space="preserve"> </w:t>
      </w:r>
      <w:r>
        <w:rPr>
          <w:sz w:val="21"/>
        </w:rPr>
        <w:t>membership) who are unable to ring due to illness or infirmity but wish to continue to support</w:t>
      </w:r>
      <w:r w:rsidR="00E95D39">
        <w:rPr>
          <w:sz w:val="21"/>
        </w:rPr>
        <w:t xml:space="preserve"> </w:t>
      </w:r>
      <w:r>
        <w:rPr>
          <w:spacing w:val="-45"/>
          <w:sz w:val="21"/>
        </w:rPr>
        <w:t xml:space="preserve"> </w:t>
      </w:r>
      <w:r>
        <w:rPr>
          <w:sz w:val="21"/>
        </w:rPr>
        <w:t>the Objects of the Association. Upon transfer no further annual subscriptions will be due from</w:t>
      </w:r>
      <w:r w:rsidR="009866E8">
        <w:rPr>
          <w:sz w:val="21"/>
        </w:rPr>
        <w:t xml:space="preserve"> </w:t>
      </w:r>
      <w:r>
        <w:rPr>
          <w:spacing w:val="-45"/>
          <w:sz w:val="21"/>
        </w:rPr>
        <w:t xml:space="preserve"> </w:t>
      </w:r>
      <w:r>
        <w:rPr>
          <w:sz w:val="21"/>
        </w:rPr>
        <w:t>the</w:t>
      </w:r>
      <w:r>
        <w:rPr>
          <w:spacing w:val="-1"/>
          <w:sz w:val="21"/>
        </w:rPr>
        <w:t xml:space="preserve"> </w:t>
      </w:r>
      <w:r>
        <w:rPr>
          <w:sz w:val="21"/>
        </w:rPr>
        <w:t>Member.</w:t>
      </w:r>
    </w:p>
    <w:p w14:paraId="7EF1FB95" w14:textId="193D3490" w:rsidR="00FE561C" w:rsidRDefault="00FE561C" w:rsidP="00184091">
      <w:pPr>
        <w:pStyle w:val="ListParagraph"/>
        <w:widowControl w:val="0"/>
        <w:numPr>
          <w:ilvl w:val="1"/>
          <w:numId w:val="7"/>
        </w:numPr>
        <w:tabs>
          <w:tab w:val="left" w:pos="971"/>
        </w:tabs>
        <w:autoSpaceDE w:val="0"/>
        <w:autoSpaceDN w:val="0"/>
        <w:spacing w:after="60"/>
        <w:ind w:right="614" w:hanging="339"/>
        <w:jc w:val="both"/>
        <w:rPr>
          <w:sz w:val="21"/>
        </w:rPr>
      </w:pPr>
      <w:r>
        <w:rPr>
          <w:sz w:val="21"/>
        </w:rPr>
        <w:t>Non-Resident Life Members are those who have either transferred from General Member</w:t>
      </w:r>
      <w:r w:rsidR="00C30522">
        <w:rPr>
          <w:sz w:val="21"/>
        </w:rPr>
        <w:t xml:space="preserve"> </w:t>
      </w:r>
      <w:r>
        <w:rPr>
          <w:spacing w:val="-45"/>
          <w:sz w:val="21"/>
        </w:rPr>
        <w:t xml:space="preserve"> </w:t>
      </w:r>
      <w:r>
        <w:rPr>
          <w:sz w:val="21"/>
        </w:rPr>
        <w:t>status</w:t>
      </w:r>
      <w:r>
        <w:rPr>
          <w:spacing w:val="-2"/>
          <w:sz w:val="21"/>
        </w:rPr>
        <w:t xml:space="preserve"> </w:t>
      </w:r>
      <w:r>
        <w:rPr>
          <w:sz w:val="21"/>
        </w:rPr>
        <w:t>or</w:t>
      </w:r>
      <w:r>
        <w:rPr>
          <w:spacing w:val="-1"/>
          <w:sz w:val="21"/>
        </w:rPr>
        <w:t xml:space="preserve"> </w:t>
      </w:r>
      <w:r>
        <w:rPr>
          <w:sz w:val="21"/>
        </w:rPr>
        <w:t>those</w:t>
      </w:r>
      <w:r>
        <w:rPr>
          <w:spacing w:val="-1"/>
          <w:sz w:val="21"/>
        </w:rPr>
        <w:t xml:space="preserve"> </w:t>
      </w:r>
      <w:r>
        <w:rPr>
          <w:sz w:val="21"/>
        </w:rPr>
        <w:t>who</w:t>
      </w:r>
      <w:r>
        <w:rPr>
          <w:spacing w:val="-1"/>
          <w:sz w:val="21"/>
        </w:rPr>
        <w:t xml:space="preserve"> </w:t>
      </w:r>
      <w:r>
        <w:rPr>
          <w:sz w:val="21"/>
        </w:rPr>
        <w:t>wish</w:t>
      </w:r>
      <w:r>
        <w:rPr>
          <w:spacing w:val="-1"/>
          <w:sz w:val="21"/>
        </w:rPr>
        <w:t xml:space="preserve"> </w:t>
      </w:r>
      <w:r>
        <w:rPr>
          <w:sz w:val="21"/>
        </w:rPr>
        <w:t>to</w:t>
      </w:r>
      <w:r>
        <w:rPr>
          <w:spacing w:val="-2"/>
          <w:sz w:val="21"/>
        </w:rPr>
        <w:t xml:space="preserve"> </w:t>
      </w:r>
      <w:r>
        <w:rPr>
          <w:sz w:val="21"/>
        </w:rPr>
        <w:t>ring</w:t>
      </w:r>
      <w:r>
        <w:rPr>
          <w:spacing w:val="-1"/>
          <w:sz w:val="21"/>
        </w:rPr>
        <w:t xml:space="preserve"> </w:t>
      </w:r>
      <w:r>
        <w:rPr>
          <w:sz w:val="21"/>
        </w:rPr>
        <w:t>a</w:t>
      </w:r>
      <w:r>
        <w:rPr>
          <w:spacing w:val="-1"/>
          <w:sz w:val="21"/>
        </w:rPr>
        <w:t xml:space="preserve"> </w:t>
      </w:r>
      <w:r>
        <w:rPr>
          <w:sz w:val="21"/>
        </w:rPr>
        <w:t>peal</w:t>
      </w:r>
      <w:r>
        <w:rPr>
          <w:spacing w:val="-1"/>
          <w:sz w:val="21"/>
        </w:rPr>
        <w:t xml:space="preserve"> </w:t>
      </w:r>
      <w:r>
        <w:rPr>
          <w:sz w:val="21"/>
        </w:rPr>
        <w:t>credited</w:t>
      </w:r>
      <w:r>
        <w:rPr>
          <w:spacing w:val="-1"/>
          <w:sz w:val="21"/>
        </w:rPr>
        <w:t xml:space="preserve"> </w:t>
      </w:r>
      <w:r>
        <w:rPr>
          <w:sz w:val="21"/>
        </w:rPr>
        <w:t>to</w:t>
      </w:r>
      <w:r>
        <w:rPr>
          <w:spacing w:val="-2"/>
          <w:sz w:val="21"/>
        </w:rPr>
        <w:t xml:space="preserve"> </w:t>
      </w:r>
      <w:r>
        <w:rPr>
          <w:sz w:val="21"/>
        </w:rPr>
        <w:t>the</w:t>
      </w:r>
      <w:r>
        <w:rPr>
          <w:spacing w:val="-3"/>
          <w:sz w:val="21"/>
        </w:rPr>
        <w:t xml:space="preserve"> </w:t>
      </w:r>
      <w:r>
        <w:rPr>
          <w:sz w:val="21"/>
        </w:rPr>
        <w:t>Association.</w:t>
      </w:r>
      <w:r>
        <w:rPr>
          <w:spacing w:val="-1"/>
          <w:sz w:val="21"/>
        </w:rPr>
        <w:t xml:space="preserve"> </w:t>
      </w:r>
      <w:r>
        <w:rPr>
          <w:sz w:val="21"/>
        </w:rPr>
        <w:t>These</w:t>
      </w:r>
      <w:r>
        <w:rPr>
          <w:spacing w:val="-1"/>
          <w:sz w:val="21"/>
        </w:rPr>
        <w:t xml:space="preserve"> </w:t>
      </w:r>
      <w:r>
        <w:rPr>
          <w:sz w:val="21"/>
        </w:rPr>
        <w:t>members:</w:t>
      </w:r>
    </w:p>
    <w:p w14:paraId="4A9D7DAE" w14:textId="4976AD4A" w:rsidR="00FE561C" w:rsidRDefault="00FE561C" w:rsidP="00184091">
      <w:pPr>
        <w:pStyle w:val="ListParagraph"/>
        <w:widowControl w:val="0"/>
        <w:numPr>
          <w:ilvl w:val="2"/>
          <w:numId w:val="7"/>
        </w:numPr>
        <w:tabs>
          <w:tab w:val="left" w:pos="1255"/>
        </w:tabs>
        <w:autoSpaceDE w:val="0"/>
        <w:autoSpaceDN w:val="0"/>
        <w:spacing w:after="60"/>
        <w:ind w:left="1253" w:right="489" w:hanging="283"/>
        <w:rPr>
          <w:sz w:val="21"/>
        </w:rPr>
      </w:pPr>
      <w:r>
        <w:rPr>
          <w:sz w:val="21"/>
        </w:rPr>
        <w:t>Shall make a single subscription equivalent to the annual ordinary subscription. This is</w:t>
      </w:r>
      <w:r>
        <w:rPr>
          <w:spacing w:val="1"/>
          <w:sz w:val="21"/>
        </w:rPr>
        <w:t xml:space="preserve"> </w:t>
      </w:r>
      <w:r>
        <w:rPr>
          <w:sz w:val="21"/>
        </w:rPr>
        <w:t>waived if transferring from resident member and at least three years subscriptions have</w:t>
      </w:r>
      <w:r w:rsidR="00710DF3">
        <w:rPr>
          <w:sz w:val="21"/>
        </w:rPr>
        <w:t xml:space="preserve"> </w:t>
      </w:r>
      <w:r>
        <w:rPr>
          <w:spacing w:val="-45"/>
          <w:sz w:val="21"/>
        </w:rPr>
        <w:t xml:space="preserve"> </w:t>
      </w:r>
      <w:r>
        <w:rPr>
          <w:sz w:val="21"/>
        </w:rPr>
        <w:t>been</w:t>
      </w:r>
      <w:r>
        <w:rPr>
          <w:spacing w:val="-1"/>
          <w:sz w:val="21"/>
        </w:rPr>
        <w:t xml:space="preserve"> </w:t>
      </w:r>
      <w:r>
        <w:rPr>
          <w:sz w:val="21"/>
        </w:rPr>
        <w:t>paid.</w:t>
      </w:r>
    </w:p>
    <w:p w14:paraId="16EB5BD3" w14:textId="09847280" w:rsidR="00FE561C" w:rsidRPr="00195B0C" w:rsidRDefault="00FE561C" w:rsidP="00184091">
      <w:pPr>
        <w:pStyle w:val="ListParagraph"/>
        <w:widowControl w:val="0"/>
        <w:numPr>
          <w:ilvl w:val="2"/>
          <w:numId w:val="7"/>
        </w:numPr>
        <w:tabs>
          <w:tab w:val="left" w:pos="1255"/>
        </w:tabs>
        <w:autoSpaceDE w:val="0"/>
        <w:autoSpaceDN w:val="0"/>
        <w:spacing w:after="60"/>
        <w:ind w:left="1254" w:right="285"/>
        <w:rPr>
          <w:sz w:val="21"/>
        </w:rPr>
      </w:pPr>
      <w:r>
        <w:rPr>
          <w:sz w:val="21"/>
        </w:rPr>
        <w:t>Where prior to a peal attempt, can only be elected when at least half the band are HLM or</w:t>
      </w:r>
      <w:r w:rsidR="00195B0C">
        <w:rPr>
          <w:sz w:val="21"/>
        </w:rPr>
        <w:t xml:space="preserve"> </w:t>
      </w:r>
      <w:r w:rsidRPr="00195B0C">
        <w:rPr>
          <w:spacing w:val="-45"/>
          <w:sz w:val="21"/>
        </w:rPr>
        <w:t xml:space="preserve"> </w:t>
      </w:r>
      <w:r w:rsidR="00710DF3" w:rsidRPr="00195B0C">
        <w:rPr>
          <w:spacing w:val="-45"/>
          <w:sz w:val="21"/>
        </w:rPr>
        <w:t xml:space="preserve">  </w:t>
      </w:r>
      <w:r w:rsidRPr="00195B0C">
        <w:rPr>
          <w:sz w:val="21"/>
        </w:rPr>
        <w:t>General</w:t>
      </w:r>
      <w:r w:rsidRPr="00195B0C">
        <w:rPr>
          <w:spacing w:val="-1"/>
          <w:sz w:val="21"/>
        </w:rPr>
        <w:t xml:space="preserve"> </w:t>
      </w:r>
      <w:r w:rsidRPr="00195B0C">
        <w:rPr>
          <w:sz w:val="21"/>
        </w:rPr>
        <w:t>Members of the Association.</w:t>
      </w:r>
    </w:p>
    <w:p w14:paraId="33038FAA" w14:textId="77777777" w:rsidR="00FE561C" w:rsidRDefault="00FE561C" w:rsidP="00184091">
      <w:pPr>
        <w:pStyle w:val="ListParagraph"/>
        <w:widowControl w:val="0"/>
        <w:numPr>
          <w:ilvl w:val="2"/>
          <w:numId w:val="7"/>
        </w:numPr>
        <w:tabs>
          <w:tab w:val="left" w:pos="1254"/>
        </w:tabs>
        <w:autoSpaceDE w:val="0"/>
        <w:autoSpaceDN w:val="0"/>
        <w:spacing w:after="60"/>
        <w:ind w:left="1254"/>
        <w:rPr>
          <w:sz w:val="21"/>
        </w:rPr>
      </w:pPr>
      <w:r>
        <w:rPr>
          <w:sz w:val="21"/>
        </w:rPr>
        <w:t>Are</w:t>
      </w:r>
      <w:r>
        <w:rPr>
          <w:spacing w:val="-2"/>
          <w:sz w:val="21"/>
        </w:rPr>
        <w:t xml:space="preserve"> </w:t>
      </w:r>
      <w:r>
        <w:rPr>
          <w:sz w:val="21"/>
        </w:rPr>
        <w:t>not</w:t>
      </w:r>
      <w:r>
        <w:rPr>
          <w:spacing w:val="-1"/>
          <w:sz w:val="21"/>
        </w:rPr>
        <w:t xml:space="preserve"> </w:t>
      </w:r>
      <w:r>
        <w:rPr>
          <w:sz w:val="21"/>
        </w:rPr>
        <w:t>eligible</w:t>
      </w:r>
      <w:r>
        <w:rPr>
          <w:spacing w:val="-2"/>
          <w:sz w:val="21"/>
        </w:rPr>
        <w:t xml:space="preserve"> </w:t>
      </w:r>
      <w:r>
        <w:rPr>
          <w:sz w:val="21"/>
        </w:rPr>
        <w:t>to</w:t>
      </w:r>
      <w:r>
        <w:rPr>
          <w:spacing w:val="-2"/>
          <w:sz w:val="21"/>
        </w:rPr>
        <w:t xml:space="preserve"> </w:t>
      </w:r>
      <w:r>
        <w:rPr>
          <w:sz w:val="21"/>
        </w:rPr>
        <w:t>stand</w:t>
      </w:r>
      <w:r>
        <w:rPr>
          <w:spacing w:val="-3"/>
          <w:sz w:val="21"/>
        </w:rPr>
        <w:t xml:space="preserve"> </w:t>
      </w:r>
      <w:r>
        <w:rPr>
          <w:sz w:val="21"/>
        </w:rPr>
        <w:t>for</w:t>
      </w:r>
      <w:r>
        <w:rPr>
          <w:spacing w:val="-2"/>
          <w:sz w:val="21"/>
        </w:rPr>
        <w:t xml:space="preserve"> </w:t>
      </w:r>
      <w:r>
        <w:rPr>
          <w:sz w:val="21"/>
        </w:rPr>
        <w:t>office</w:t>
      </w:r>
      <w:r>
        <w:rPr>
          <w:spacing w:val="-2"/>
          <w:sz w:val="21"/>
        </w:rPr>
        <w:t xml:space="preserve"> </w:t>
      </w:r>
      <w:r>
        <w:rPr>
          <w:sz w:val="21"/>
        </w:rPr>
        <w:t>or</w:t>
      </w:r>
      <w:r>
        <w:rPr>
          <w:spacing w:val="-2"/>
          <w:sz w:val="21"/>
        </w:rPr>
        <w:t xml:space="preserve"> </w:t>
      </w:r>
      <w:r>
        <w:rPr>
          <w:sz w:val="21"/>
        </w:rPr>
        <w:t>vote</w:t>
      </w:r>
      <w:r>
        <w:rPr>
          <w:spacing w:val="-2"/>
          <w:sz w:val="21"/>
        </w:rPr>
        <w:t xml:space="preserve"> </w:t>
      </w:r>
      <w:r>
        <w:rPr>
          <w:sz w:val="21"/>
        </w:rPr>
        <w:t>at Association</w:t>
      </w:r>
      <w:r>
        <w:rPr>
          <w:spacing w:val="-2"/>
          <w:sz w:val="21"/>
        </w:rPr>
        <w:t xml:space="preserve"> </w:t>
      </w:r>
      <w:r>
        <w:rPr>
          <w:sz w:val="21"/>
        </w:rPr>
        <w:t>or</w:t>
      </w:r>
      <w:r>
        <w:rPr>
          <w:spacing w:val="-2"/>
          <w:sz w:val="21"/>
        </w:rPr>
        <w:t xml:space="preserve"> </w:t>
      </w:r>
      <w:r>
        <w:rPr>
          <w:sz w:val="21"/>
        </w:rPr>
        <w:t>Branch</w:t>
      </w:r>
      <w:r>
        <w:rPr>
          <w:spacing w:val="-2"/>
          <w:sz w:val="21"/>
        </w:rPr>
        <w:t xml:space="preserve"> </w:t>
      </w:r>
      <w:r>
        <w:rPr>
          <w:sz w:val="21"/>
        </w:rPr>
        <w:t>meetings</w:t>
      </w:r>
    </w:p>
    <w:p w14:paraId="2AAB3178" w14:textId="39295DA9" w:rsidR="00FE561C" w:rsidRDefault="00FE561C" w:rsidP="00184091">
      <w:pPr>
        <w:pStyle w:val="ListParagraph"/>
        <w:widowControl w:val="0"/>
        <w:numPr>
          <w:ilvl w:val="2"/>
          <w:numId w:val="7"/>
        </w:numPr>
        <w:tabs>
          <w:tab w:val="left" w:pos="1254"/>
        </w:tabs>
        <w:autoSpaceDE w:val="0"/>
        <w:autoSpaceDN w:val="0"/>
        <w:spacing w:after="60"/>
        <w:ind w:left="1253" w:right="289"/>
        <w:rPr>
          <w:sz w:val="21"/>
        </w:rPr>
      </w:pPr>
      <w:r>
        <w:rPr>
          <w:sz w:val="21"/>
        </w:rPr>
        <w:t>May choose to have a continuing relationship with the Association by completing a</w:t>
      </w:r>
      <w:r>
        <w:rPr>
          <w:spacing w:val="1"/>
          <w:sz w:val="21"/>
        </w:rPr>
        <w:t xml:space="preserve"> </w:t>
      </w:r>
      <w:r>
        <w:rPr>
          <w:sz w:val="21"/>
        </w:rPr>
        <w:t>Membership Form, together with a GDPR form to provide consent for their contact details</w:t>
      </w:r>
      <w:r w:rsidR="00195B0C">
        <w:rPr>
          <w:sz w:val="21"/>
        </w:rPr>
        <w:t xml:space="preserve"> </w:t>
      </w:r>
      <w:r>
        <w:rPr>
          <w:spacing w:val="-45"/>
          <w:sz w:val="21"/>
        </w:rPr>
        <w:t xml:space="preserve"> </w:t>
      </w:r>
      <w:r>
        <w:rPr>
          <w:sz w:val="21"/>
        </w:rPr>
        <w:t>to</w:t>
      </w:r>
      <w:r>
        <w:rPr>
          <w:spacing w:val="-1"/>
          <w:sz w:val="21"/>
        </w:rPr>
        <w:t xml:space="preserve"> </w:t>
      </w:r>
      <w:r>
        <w:rPr>
          <w:sz w:val="21"/>
        </w:rPr>
        <w:t xml:space="preserve">be </w:t>
      </w:r>
      <w:r>
        <w:rPr>
          <w:sz w:val="21"/>
        </w:rPr>
        <w:lastRenderedPageBreak/>
        <w:t>held.</w:t>
      </w:r>
    </w:p>
    <w:p w14:paraId="049591BA" w14:textId="02FAE8FA" w:rsidR="00FE561C" w:rsidRDefault="00FE561C" w:rsidP="00D0110D">
      <w:pPr>
        <w:pStyle w:val="ListParagraph"/>
        <w:widowControl w:val="0"/>
        <w:numPr>
          <w:ilvl w:val="2"/>
          <w:numId w:val="7"/>
        </w:numPr>
        <w:tabs>
          <w:tab w:val="left" w:pos="1254"/>
        </w:tabs>
        <w:autoSpaceDE w:val="0"/>
        <w:autoSpaceDN w:val="0"/>
        <w:spacing w:after="120"/>
        <w:ind w:left="1254" w:right="125"/>
        <w:rPr>
          <w:sz w:val="21"/>
        </w:rPr>
      </w:pPr>
      <w:r>
        <w:rPr>
          <w:sz w:val="21"/>
        </w:rPr>
        <w:t>May seek transfer to General Membership via normal election process (Rule 9i above) in the</w:t>
      </w:r>
      <w:r w:rsidR="00195B0C">
        <w:rPr>
          <w:sz w:val="21"/>
        </w:rPr>
        <w:t xml:space="preserve"> </w:t>
      </w:r>
      <w:r>
        <w:rPr>
          <w:spacing w:val="-45"/>
          <w:sz w:val="21"/>
        </w:rPr>
        <w:t xml:space="preserve"> </w:t>
      </w:r>
      <w:r>
        <w:rPr>
          <w:sz w:val="21"/>
        </w:rPr>
        <w:t>appropriate</w:t>
      </w:r>
      <w:r>
        <w:rPr>
          <w:spacing w:val="-1"/>
          <w:sz w:val="21"/>
        </w:rPr>
        <w:t xml:space="preserve"> </w:t>
      </w:r>
      <w:r>
        <w:rPr>
          <w:sz w:val="21"/>
        </w:rPr>
        <w:t>Branch.</w:t>
      </w:r>
    </w:p>
    <w:p w14:paraId="34B7CB69" w14:textId="77777777" w:rsidR="00FE561C" w:rsidRDefault="00FE561C" w:rsidP="00184091">
      <w:pPr>
        <w:pStyle w:val="Heading1"/>
        <w:spacing w:before="0" w:after="60"/>
      </w:pPr>
      <w:r>
        <w:t>Membership</w:t>
      </w:r>
      <w:r>
        <w:rPr>
          <w:spacing w:val="-1"/>
        </w:rPr>
        <w:t xml:space="preserve"> </w:t>
      </w:r>
      <w:r>
        <w:t>and</w:t>
      </w:r>
      <w:r>
        <w:rPr>
          <w:spacing w:val="-1"/>
        </w:rPr>
        <w:t xml:space="preserve"> </w:t>
      </w:r>
      <w:r>
        <w:t>Affiliation</w:t>
      </w:r>
      <w:r>
        <w:rPr>
          <w:spacing w:val="-2"/>
        </w:rPr>
        <w:t xml:space="preserve"> </w:t>
      </w:r>
      <w:r>
        <w:t>Fees</w:t>
      </w:r>
    </w:p>
    <w:p w14:paraId="0A0342B4" w14:textId="71238DF5" w:rsidR="00FE561C" w:rsidRDefault="00FE561C" w:rsidP="00184091">
      <w:pPr>
        <w:pStyle w:val="ListParagraph"/>
        <w:widowControl w:val="0"/>
        <w:numPr>
          <w:ilvl w:val="0"/>
          <w:numId w:val="7"/>
        </w:numPr>
        <w:tabs>
          <w:tab w:val="left" w:pos="546"/>
        </w:tabs>
        <w:autoSpaceDE w:val="0"/>
        <w:autoSpaceDN w:val="0"/>
        <w:spacing w:after="60"/>
        <w:ind w:left="545" w:right="153"/>
        <w:jc w:val="left"/>
        <w:rPr>
          <w:sz w:val="21"/>
        </w:rPr>
      </w:pPr>
      <w:r>
        <w:rPr>
          <w:sz w:val="21"/>
        </w:rPr>
        <w:t>PCCs and other charitable organisations entrusted with the care of churches shall be invited to pay</w:t>
      </w:r>
      <w:r>
        <w:rPr>
          <w:spacing w:val="1"/>
          <w:sz w:val="21"/>
        </w:rPr>
        <w:t xml:space="preserve"> </w:t>
      </w:r>
      <w:r>
        <w:rPr>
          <w:sz w:val="21"/>
        </w:rPr>
        <w:t>an affiliation fee annually for each tower with a ring of bells. The recommended fee shall be decided</w:t>
      </w:r>
      <w:r w:rsidR="00195B0C">
        <w:rPr>
          <w:sz w:val="21"/>
        </w:rPr>
        <w:t xml:space="preserve"> </w:t>
      </w:r>
      <w:r>
        <w:rPr>
          <w:spacing w:val="-45"/>
          <w:sz w:val="21"/>
        </w:rPr>
        <w:t xml:space="preserve"> </w:t>
      </w:r>
      <w:r>
        <w:rPr>
          <w:sz w:val="21"/>
        </w:rPr>
        <w:t>annually by the Annual General Meeting.</w:t>
      </w:r>
      <w:r>
        <w:rPr>
          <w:spacing w:val="1"/>
          <w:sz w:val="21"/>
        </w:rPr>
        <w:t xml:space="preserve"> </w:t>
      </w:r>
      <w:r>
        <w:rPr>
          <w:sz w:val="21"/>
        </w:rPr>
        <w:t>Affiliation is one of the pre-requisite requirements for</w:t>
      </w:r>
      <w:r>
        <w:rPr>
          <w:spacing w:val="1"/>
          <w:sz w:val="21"/>
        </w:rPr>
        <w:t xml:space="preserve"> </w:t>
      </w:r>
      <w:r>
        <w:rPr>
          <w:sz w:val="21"/>
        </w:rPr>
        <w:t>grant aid eligibility from the Ringing Support Fund (although unaffiliated towers may request and</w:t>
      </w:r>
      <w:r>
        <w:rPr>
          <w:spacing w:val="1"/>
          <w:sz w:val="21"/>
        </w:rPr>
        <w:t xml:space="preserve"> </w:t>
      </w:r>
      <w:r>
        <w:rPr>
          <w:sz w:val="21"/>
        </w:rPr>
        <w:t>receive</w:t>
      </w:r>
      <w:r>
        <w:rPr>
          <w:spacing w:val="-1"/>
          <w:sz w:val="21"/>
        </w:rPr>
        <w:t xml:space="preserve"> </w:t>
      </w:r>
      <w:r>
        <w:rPr>
          <w:sz w:val="21"/>
        </w:rPr>
        <w:t>Tower</w:t>
      </w:r>
      <w:r>
        <w:rPr>
          <w:spacing w:val="1"/>
          <w:sz w:val="21"/>
        </w:rPr>
        <w:t xml:space="preserve"> </w:t>
      </w:r>
      <w:r>
        <w:rPr>
          <w:sz w:val="21"/>
        </w:rPr>
        <w:t>Advisory Service inspections).</w:t>
      </w:r>
    </w:p>
    <w:p w14:paraId="77CCD2B1" w14:textId="323250F6" w:rsidR="00D27783" w:rsidRDefault="00FE561C" w:rsidP="00184091">
      <w:pPr>
        <w:pStyle w:val="ListParagraph"/>
        <w:widowControl w:val="0"/>
        <w:numPr>
          <w:ilvl w:val="0"/>
          <w:numId w:val="7"/>
        </w:numPr>
        <w:tabs>
          <w:tab w:val="left" w:pos="547"/>
        </w:tabs>
        <w:autoSpaceDE w:val="0"/>
        <w:autoSpaceDN w:val="0"/>
        <w:spacing w:after="60"/>
        <w:ind w:right="952"/>
        <w:jc w:val="left"/>
        <w:rPr>
          <w:sz w:val="21"/>
        </w:rPr>
      </w:pPr>
      <w:r w:rsidRPr="00D27783">
        <w:rPr>
          <w:sz w:val="21"/>
        </w:rPr>
        <w:t>Membership Fee (subscription) rates shall be decided annually at a General Meeting</w:t>
      </w:r>
      <w:r w:rsidR="00D27783">
        <w:rPr>
          <w:sz w:val="21"/>
        </w:rPr>
        <w:t xml:space="preserve"> </w:t>
      </w:r>
      <w:r w:rsidRPr="00D27783">
        <w:rPr>
          <w:sz w:val="21"/>
        </w:rPr>
        <w:t>of the</w:t>
      </w:r>
      <w:r w:rsidR="00E8693E">
        <w:rPr>
          <w:sz w:val="21"/>
        </w:rPr>
        <w:t xml:space="preserve"> </w:t>
      </w:r>
      <w:r w:rsidRPr="00D27783">
        <w:rPr>
          <w:spacing w:val="-45"/>
          <w:sz w:val="21"/>
        </w:rPr>
        <w:t xml:space="preserve"> </w:t>
      </w:r>
      <w:r w:rsidRPr="00D27783">
        <w:rPr>
          <w:sz w:val="21"/>
        </w:rPr>
        <w:t>Association, to</w:t>
      </w:r>
      <w:r w:rsidRPr="00D27783">
        <w:rPr>
          <w:spacing w:val="-1"/>
          <w:sz w:val="21"/>
        </w:rPr>
        <w:t xml:space="preserve"> </w:t>
      </w:r>
      <w:r w:rsidRPr="00D27783">
        <w:rPr>
          <w:sz w:val="21"/>
        </w:rPr>
        <w:t>take</w:t>
      </w:r>
      <w:r w:rsidRPr="00D27783">
        <w:rPr>
          <w:spacing w:val="-1"/>
          <w:sz w:val="21"/>
        </w:rPr>
        <w:t xml:space="preserve"> </w:t>
      </w:r>
      <w:r w:rsidRPr="00D27783">
        <w:rPr>
          <w:sz w:val="21"/>
        </w:rPr>
        <w:t>effect from the</w:t>
      </w:r>
      <w:r w:rsidRPr="00D27783">
        <w:rPr>
          <w:spacing w:val="-1"/>
          <w:sz w:val="21"/>
        </w:rPr>
        <w:t xml:space="preserve"> </w:t>
      </w:r>
      <w:r w:rsidRPr="00D27783">
        <w:rPr>
          <w:sz w:val="21"/>
        </w:rPr>
        <w:t>beginning</w:t>
      </w:r>
      <w:r w:rsidRPr="00D27783">
        <w:rPr>
          <w:spacing w:val="-1"/>
          <w:sz w:val="21"/>
        </w:rPr>
        <w:t xml:space="preserve"> </w:t>
      </w:r>
      <w:r w:rsidRPr="00D27783">
        <w:rPr>
          <w:sz w:val="21"/>
        </w:rPr>
        <w:t>of the</w:t>
      </w:r>
      <w:r w:rsidRPr="00D27783">
        <w:rPr>
          <w:spacing w:val="-1"/>
          <w:sz w:val="21"/>
        </w:rPr>
        <w:t xml:space="preserve"> </w:t>
      </w:r>
      <w:r w:rsidRPr="00D27783">
        <w:rPr>
          <w:sz w:val="21"/>
        </w:rPr>
        <w:t>next</w:t>
      </w:r>
      <w:r w:rsidRPr="00D27783">
        <w:rPr>
          <w:spacing w:val="1"/>
          <w:sz w:val="21"/>
        </w:rPr>
        <w:t xml:space="preserve"> </w:t>
      </w:r>
      <w:r w:rsidRPr="00D27783">
        <w:rPr>
          <w:sz w:val="21"/>
        </w:rPr>
        <w:t>financial</w:t>
      </w:r>
      <w:r w:rsidRPr="00D27783">
        <w:rPr>
          <w:spacing w:val="-1"/>
          <w:sz w:val="21"/>
        </w:rPr>
        <w:t xml:space="preserve"> </w:t>
      </w:r>
      <w:r w:rsidRPr="00D27783">
        <w:rPr>
          <w:sz w:val="21"/>
        </w:rPr>
        <w:t>year.</w:t>
      </w:r>
      <w:r w:rsidR="00DC2933" w:rsidRPr="00D27783">
        <w:rPr>
          <w:sz w:val="21"/>
        </w:rPr>
        <w:t xml:space="preserve"> </w:t>
      </w:r>
    </w:p>
    <w:p w14:paraId="61176569" w14:textId="2D50B510" w:rsidR="00FE561C" w:rsidRPr="00BB0879" w:rsidRDefault="00E8693E" w:rsidP="00D0110D">
      <w:pPr>
        <w:pStyle w:val="ListParagraph"/>
        <w:widowControl w:val="0"/>
        <w:tabs>
          <w:tab w:val="left" w:pos="547"/>
        </w:tabs>
        <w:autoSpaceDE w:val="0"/>
        <w:autoSpaceDN w:val="0"/>
        <w:spacing w:after="120"/>
        <w:ind w:left="544" w:right="953"/>
        <w:rPr>
          <w:sz w:val="21"/>
          <w:u w:val="single"/>
        </w:rPr>
      </w:pPr>
      <w:r w:rsidRPr="00BB0879">
        <w:rPr>
          <w:sz w:val="21"/>
          <w:u w:val="single"/>
        </w:rPr>
        <w:t>[As</w:t>
      </w:r>
      <w:r w:rsidR="00DC2933" w:rsidRPr="00BB0879">
        <w:rPr>
          <w:sz w:val="21"/>
          <w:u w:val="single"/>
        </w:rPr>
        <w:t xml:space="preserve"> we now only charge </w:t>
      </w:r>
      <w:r w:rsidR="0091600A" w:rsidRPr="00BB0879">
        <w:rPr>
          <w:sz w:val="21"/>
          <w:u w:val="single"/>
        </w:rPr>
        <w:t>subs in January th</w:t>
      </w:r>
      <w:r w:rsidRPr="00BB0879">
        <w:rPr>
          <w:sz w:val="21"/>
          <w:u w:val="single"/>
        </w:rPr>
        <w:t xml:space="preserve">e words after the comma are redundant </w:t>
      </w:r>
      <w:r w:rsidR="005F138F" w:rsidRPr="00BB0879">
        <w:rPr>
          <w:sz w:val="21"/>
          <w:u w:val="single"/>
        </w:rPr>
        <w:t>– suggest rewording as follows “</w:t>
      </w:r>
      <w:r w:rsidR="005F138F" w:rsidRPr="00BB0879">
        <w:rPr>
          <w:sz w:val="21"/>
          <w:u w:val="single"/>
        </w:rPr>
        <w:t xml:space="preserve">Membership subscription rates shall be decided annually at a General Meeting of the </w:t>
      </w:r>
      <w:r w:rsidR="005F138F" w:rsidRPr="00BB0879">
        <w:rPr>
          <w:spacing w:val="-45"/>
          <w:sz w:val="21"/>
          <w:u w:val="single"/>
        </w:rPr>
        <w:t xml:space="preserve"> </w:t>
      </w:r>
      <w:r w:rsidR="005F138F" w:rsidRPr="00BB0879">
        <w:rPr>
          <w:sz w:val="21"/>
          <w:u w:val="single"/>
        </w:rPr>
        <w:t>Association</w:t>
      </w:r>
      <w:r w:rsidR="00C02AFA">
        <w:rPr>
          <w:sz w:val="21"/>
          <w:u w:val="single"/>
        </w:rPr>
        <w:t xml:space="preserve"> following a recommendation from the G</w:t>
      </w:r>
      <w:r w:rsidR="00533749">
        <w:rPr>
          <w:sz w:val="21"/>
          <w:u w:val="single"/>
        </w:rPr>
        <w:t>e</w:t>
      </w:r>
      <w:r w:rsidR="00C02AFA">
        <w:rPr>
          <w:sz w:val="21"/>
          <w:u w:val="single"/>
        </w:rPr>
        <w:t>neral Committee</w:t>
      </w:r>
      <w:r w:rsidR="00BB0879" w:rsidRPr="00BB0879">
        <w:rPr>
          <w:sz w:val="21"/>
          <w:u w:val="single"/>
        </w:rPr>
        <w:t>”.]</w:t>
      </w:r>
      <w:r w:rsidR="00D27783" w:rsidRPr="00BB0879">
        <w:rPr>
          <w:sz w:val="21"/>
          <w:u w:val="single"/>
        </w:rPr>
        <w:t xml:space="preserve">  </w:t>
      </w:r>
    </w:p>
    <w:p w14:paraId="1070CE67" w14:textId="77777777" w:rsidR="00FE561C" w:rsidRDefault="00FE561C" w:rsidP="00184091">
      <w:pPr>
        <w:pStyle w:val="Heading1"/>
        <w:spacing w:before="0" w:after="60"/>
      </w:pPr>
      <w:r>
        <w:t>Safeguarding</w:t>
      </w:r>
    </w:p>
    <w:p w14:paraId="52AAED21" w14:textId="290D0973" w:rsidR="00FE561C" w:rsidRDefault="00FE561C" w:rsidP="00184091">
      <w:pPr>
        <w:pStyle w:val="ListParagraph"/>
        <w:widowControl w:val="0"/>
        <w:numPr>
          <w:ilvl w:val="0"/>
          <w:numId w:val="7"/>
        </w:numPr>
        <w:tabs>
          <w:tab w:val="left" w:pos="481"/>
        </w:tabs>
        <w:autoSpaceDE w:val="0"/>
        <w:autoSpaceDN w:val="0"/>
        <w:spacing w:after="60"/>
        <w:ind w:left="480" w:right="550" w:hanging="361"/>
        <w:jc w:val="left"/>
        <w:rPr>
          <w:sz w:val="21"/>
        </w:rPr>
      </w:pPr>
      <w:r>
        <w:rPr>
          <w:sz w:val="21"/>
        </w:rPr>
        <w:t>It is the responsibility of all members to ensure that our towers and ringing activities are safe for</w:t>
      </w:r>
      <w:r w:rsidR="00943C1B">
        <w:rPr>
          <w:sz w:val="21"/>
        </w:rPr>
        <w:t xml:space="preserve"> </w:t>
      </w:r>
      <w:r>
        <w:rPr>
          <w:spacing w:val="-45"/>
          <w:sz w:val="21"/>
        </w:rPr>
        <w:t xml:space="preserve"> </w:t>
      </w:r>
      <w:r>
        <w:rPr>
          <w:sz w:val="21"/>
        </w:rPr>
        <w:t>children,</w:t>
      </w:r>
      <w:r>
        <w:rPr>
          <w:spacing w:val="-1"/>
          <w:sz w:val="21"/>
        </w:rPr>
        <w:t xml:space="preserve"> </w:t>
      </w:r>
      <w:r>
        <w:rPr>
          <w:sz w:val="21"/>
        </w:rPr>
        <w:t xml:space="preserve">young </w:t>
      </w:r>
      <w:proofErr w:type="gramStart"/>
      <w:r>
        <w:rPr>
          <w:sz w:val="21"/>
        </w:rPr>
        <w:t>people</w:t>
      </w:r>
      <w:proofErr w:type="gramEnd"/>
      <w:r>
        <w:rPr>
          <w:sz w:val="21"/>
        </w:rPr>
        <w:t xml:space="preserve"> and</w:t>
      </w:r>
      <w:r>
        <w:rPr>
          <w:spacing w:val="-1"/>
          <w:sz w:val="21"/>
        </w:rPr>
        <w:t xml:space="preserve"> </w:t>
      </w:r>
      <w:r>
        <w:rPr>
          <w:sz w:val="21"/>
        </w:rPr>
        <w:t>vulnerable adults.</w:t>
      </w:r>
    </w:p>
    <w:p w14:paraId="027F18D8" w14:textId="46202231" w:rsidR="00FE561C" w:rsidRPr="000670E1" w:rsidRDefault="00FE561C" w:rsidP="00184091">
      <w:pPr>
        <w:pStyle w:val="ListParagraph"/>
        <w:widowControl w:val="0"/>
        <w:numPr>
          <w:ilvl w:val="0"/>
          <w:numId w:val="7"/>
        </w:numPr>
        <w:tabs>
          <w:tab w:val="left" w:pos="481"/>
        </w:tabs>
        <w:autoSpaceDE w:val="0"/>
        <w:autoSpaceDN w:val="0"/>
        <w:spacing w:after="60"/>
        <w:ind w:left="480" w:right="153" w:hanging="360"/>
        <w:jc w:val="left"/>
        <w:rPr>
          <w:sz w:val="21"/>
        </w:rPr>
      </w:pPr>
      <w:r>
        <w:rPr>
          <w:sz w:val="21"/>
        </w:rPr>
        <w:t>Individual towers and members must ensure they are aware of and compliant with their local Church</w:t>
      </w:r>
      <w:r>
        <w:rPr>
          <w:spacing w:val="-45"/>
          <w:sz w:val="21"/>
        </w:rPr>
        <w:t xml:space="preserve"> </w:t>
      </w:r>
      <w:r w:rsidR="00943C1B">
        <w:rPr>
          <w:spacing w:val="-45"/>
          <w:sz w:val="21"/>
        </w:rPr>
        <w:t xml:space="preserve"> </w:t>
      </w:r>
      <w:r w:rsidR="000670E1">
        <w:rPr>
          <w:sz w:val="21"/>
        </w:rPr>
        <w:t xml:space="preserve"> </w:t>
      </w:r>
      <w:r w:rsidR="000670E1" w:rsidRPr="000670E1">
        <w:rPr>
          <w:spacing w:val="-45"/>
          <w:sz w:val="21"/>
        </w:rPr>
        <w:t xml:space="preserve"> </w:t>
      </w:r>
      <w:r w:rsidR="00943C1B" w:rsidRPr="000670E1">
        <w:rPr>
          <w:spacing w:val="-45"/>
          <w:sz w:val="21"/>
        </w:rPr>
        <w:t xml:space="preserve">   </w:t>
      </w:r>
      <w:r w:rsidRPr="000670E1">
        <w:rPr>
          <w:sz w:val="21"/>
        </w:rPr>
        <w:t>Safeguarding policies and</w:t>
      </w:r>
      <w:r w:rsidRPr="000670E1">
        <w:rPr>
          <w:spacing w:val="-1"/>
          <w:sz w:val="21"/>
        </w:rPr>
        <w:t xml:space="preserve"> </w:t>
      </w:r>
      <w:r w:rsidRPr="000670E1">
        <w:rPr>
          <w:sz w:val="21"/>
        </w:rPr>
        <w:t>follow Diocesan</w:t>
      </w:r>
      <w:r w:rsidRPr="000670E1">
        <w:rPr>
          <w:spacing w:val="-1"/>
          <w:sz w:val="21"/>
        </w:rPr>
        <w:t xml:space="preserve"> </w:t>
      </w:r>
      <w:r w:rsidRPr="000670E1">
        <w:rPr>
          <w:sz w:val="21"/>
        </w:rPr>
        <w:t>guidelines</w:t>
      </w:r>
      <w:r w:rsidRPr="000670E1">
        <w:rPr>
          <w:spacing w:val="-1"/>
          <w:sz w:val="21"/>
        </w:rPr>
        <w:t xml:space="preserve"> </w:t>
      </w:r>
      <w:r w:rsidRPr="000670E1">
        <w:rPr>
          <w:sz w:val="21"/>
        </w:rPr>
        <w:t>and</w:t>
      </w:r>
      <w:r w:rsidRPr="000670E1">
        <w:rPr>
          <w:spacing w:val="-1"/>
          <w:sz w:val="21"/>
        </w:rPr>
        <w:t xml:space="preserve"> </w:t>
      </w:r>
      <w:r w:rsidRPr="000670E1">
        <w:rPr>
          <w:sz w:val="21"/>
        </w:rPr>
        <w:t>requirements.</w:t>
      </w:r>
    </w:p>
    <w:p w14:paraId="61CDCEFD" w14:textId="754C4A84" w:rsidR="00FE561C" w:rsidRPr="00FE5A31" w:rsidRDefault="00FE561C" w:rsidP="00184091">
      <w:pPr>
        <w:pStyle w:val="ListParagraph"/>
        <w:widowControl w:val="0"/>
        <w:numPr>
          <w:ilvl w:val="0"/>
          <w:numId w:val="7"/>
        </w:numPr>
        <w:tabs>
          <w:tab w:val="left" w:pos="481"/>
        </w:tabs>
        <w:autoSpaceDE w:val="0"/>
        <w:autoSpaceDN w:val="0"/>
        <w:spacing w:after="60"/>
        <w:ind w:left="480" w:hanging="361"/>
        <w:jc w:val="left"/>
      </w:pPr>
      <w:r w:rsidRPr="00FE5A31">
        <w:rPr>
          <w:sz w:val="21"/>
        </w:rPr>
        <w:t>The</w:t>
      </w:r>
      <w:r w:rsidRPr="00FE5A31">
        <w:rPr>
          <w:spacing w:val="-3"/>
          <w:sz w:val="21"/>
        </w:rPr>
        <w:t xml:space="preserve"> </w:t>
      </w:r>
      <w:r w:rsidRPr="00FE5A31">
        <w:rPr>
          <w:sz w:val="21"/>
        </w:rPr>
        <w:t>Association</w:t>
      </w:r>
      <w:r w:rsidRPr="00FE5A31">
        <w:rPr>
          <w:spacing w:val="-2"/>
          <w:sz w:val="21"/>
        </w:rPr>
        <w:t xml:space="preserve"> </w:t>
      </w:r>
      <w:r w:rsidRPr="00FE5A31">
        <w:rPr>
          <w:sz w:val="21"/>
        </w:rPr>
        <w:t>has</w:t>
      </w:r>
      <w:r w:rsidRPr="00FE5A31">
        <w:rPr>
          <w:spacing w:val="-3"/>
          <w:sz w:val="21"/>
        </w:rPr>
        <w:t xml:space="preserve"> </w:t>
      </w:r>
      <w:r w:rsidRPr="00FE5A31">
        <w:rPr>
          <w:sz w:val="21"/>
        </w:rPr>
        <w:t>an</w:t>
      </w:r>
      <w:r w:rsidRPr="00FE5A31">
        <w:rPr>
          <w:spacing w:val="-2"/>
          <w:sz w:val="21"/>
        </w:rPr>
        <w:t xml:space="preserve"> </w:t>
      </w:r>
      <w:r w:rsidRPr="00FE5A31">
        <w:rPr>
          <w:sz w:val="21"/>
        </w:rPr>
        <w:t>elected</w:t>
      </w:r>
      <w:r w:rsidRPr="00FE5A31">
        <w:rPr>
          <w:spacing w:val="-2"/>
          <w:sz w:val="21"/>
        </w:rPr>
        <w:t xml:space="preserve"> </w:t>
      </w:r>
      <w:r w:rsidRPr="00FE5A31">
        <w:rPr>
          <w:sz w:val="21"/>
        </w:rPr>
        <w:t>Safeguarding</w:t>
      </w:r>
      <w:r w:rsidRPr="00FE5A31">
        <w:rPr>
          <w:spacing w:val="-2"/>
          <w:sz w:val="21"/>
        </w:rPr>
        <w:t xml:space="preserve"> </w:t>
      </w:r>
      <w:r w:rsidRPr="00FE5A31">
        <w:rPr>
          <w:sz w:val="21"/>
        </w:rPr>
        <w:t>Officer</w:t>
      </w:r>
      <w:r w:rsidRPr="00FE5A31">
        <w:rPr>
          <w:spacing w:val="-2"/>
          <w:sz w:val="21"/>
        </w:rPr>
        <w:t xml:space="preserve"> </w:t>
      </w:r>
      <w:r w:rsidRPr="00FE5A31">
        <w:rPr>
          <w:sz w:val="21"/>
        </w:rPr>
        <w:t>who</w:t>
      </w:r>
      <w:r w:rsidRPr="00FE5A31">
        <w:rPr>
          <w:spacing w:val="-3"/>
          <w:sz w:val="21"/>
        </w:rPr>
        <w:t xml:space="preserve"> </w:t>
      </w:r>
      <w:r w:rsidRPr="00FE5A31">
        <w:rPr>
          <w:sz w:val="21"/>
        </w:rPr>
        <w:t>can</w:t>
      </w:r>
      <w:r w:rsidRPr="00FE5A31">
        <w:rPr>
          <w:spacing w:val="-2"/>
          <w:sz w:val="21"/>
        </w:rPr>
        <w:t xml:space="preserve"> </w:t>
      </w:r>
      <w:r w:rsidRPr="00FE5A31">
        <w:rPr>
          <w:sz w:val="21"/>
        </w:rPr>
        <w:t>provide</w:t>
      </w:r>
      <w:r w:rsidRPr="00FE5A31">
        <w:rPr>
          <w:spacing w:val="-3"/>
          <w:sz w:val="21"/>
        </w:rPr>
        <w:t xml:space="preserve"> </w:t>
      </w:r>
      <w:r w:rsidRPr="00FE5A31">
        <w:rPr>
          <w:sz w:val="21"/>
        </w:rPr>
        <w:t>further</w:t>
      </w:r>
      <w:r w:rsidRPr="00FE5A31">
        <w:rPr>
          <w:spacing w:val="-2"/>
          <w:sz w:val="21"/>
        </w:rPr>
        <w:t xml:space="preserve"> </w:t>
      </w:r>
      <w:r w:rsidRPr="00FE5A31">
        <w:rPr>
          <w:sz w:val="21"/>
        </w:rPr>
        <w:t>advice</w:t>
      </w:r>
      <w:r w:rsidRPr="00FE5A31">
        <w:rPr>
          <w:spacing w:val="-2"/>
          <w:sz w:val="21"/>
        </w:rPr>
        <w:t xml:space="preserve"> </w:t>
      </w:r>
      <w:r w:rsidRPr="00FE5A31">
        <w:rPr>
          <w:sz w:val="21"/>
        </w:rPr>
        <w:t>and</w:t>
      </w:r>
      <w:r w:rsidRPr="00FE5A31">
        <w:rPr>
          <w:spacing w:val="-2"/>
          <w:sz w:val="21"/>
        </w:rPr>
        <w:t xml:space="preserve"> </w:t>
      </w:r>
      <w:r w:rsidRPr="00FE5A31">
        <w:rPr>
          <w:sz w:val="21"/>
        </w:rPr>
        <w:t>information.</w:t>
      </w:r>
    </w:p>
    <w:p w14:paraId="70F7E31B" w14:textId="5FA320E9" w:rsidR="00FE5A31" w:rsidRPr="007746D6" w:rsidRDefault="007746D6" w:rsidP="00184091">
      <w:pPr>
        <w:pStyle w:val="ListParagraph"/>
        <w:widowControl w:val="0"/>
        <w:tabs>
          <w:tab w:val="left" w:pos="481"/>
        </w:tabs>
        <w:autoSpaceDE w:val="0"/>
        <w:autoSpaceDN w:val="0"/>
        <w:spacing w:after="60"/>
        <w:ind w:left="480"/>
        <w:rPr>
          <w:u w:val="single"/>
        </w:rPr>
      </w:pPr>
      <w:r w:rsidRPr="007746D6">
        <w:rPr>
          <w:u w:val="single"/>
        </w:rPr>
        <w:t>[</w:t>
      </w:r>
      <w:r w:rsidR="001018EF">
        <w:rPr>
          <w:u w:val="single"/>
        </w:rPr>
        <w:t xml:space="preserve">Suggest </w:t>
      </w:r>
      <w:r w:rsidR="002538C7">
        <w:rPr>
          <w:u w:val="single"/>
        </w:rPr>
        <w:t xml:space="preserve">rewording follows “The Association will have an elected Safeguarding </w:t>
      </w:r>
      <w:r w:rsidRPr="007746D6">
        <w:rPr>
          <w:u w:val="single"/>
        </w:rPr>
        <w:t>Lead</w:t>
      </w:r>
      <w:r w:rsidR="002538C7">
        <w:rPr>
          <w:u w:val="single"/>
        </w:rPr>
        <w:t xml:space="preserve"> who can provide further advice and information</w:t>
      </w:r>
      <w:r w:rsidRPr="007746D6">
        <w:rPr>
          <w:u w:val="single"/>
        </w:rPr>
        <w:t>”]</w:t>
      </w:r>
    </w:p>
    <w:p w14:paraId="64CBE9DE" w14:textId="737C4983" w:rsidR="00C340F5" w:rsidRPr="00C340F5" w:rsidRDefault="00FE561C" w:rsidP="00184091">
      <w:pPr>
        <w:pStyle w:val="ListParagraph"/>
        <w:widowControl w:val="0"/>
        <w:numPr>
          <w:ilvl w:val="0"/>
          <w:numId w:val="7"/>
        </w:numPr>
        <w:tabs>
          <w:tab w:val="left" w:pos="481"/>
        </w:tabs>
        <w:autoSpaceDE w:val="0"/>
        <w:autoSpaceDN w:val="0"/>
        <w:spacing w:after="60"/>
        <w:ind w:left="480" w:right="195" w:hanging="360"/>
        <w:jc w:val="left"/>
        <w:rPr>
          <w:strike/>
          <w:sz w:val="21"/>
        </w:rPr>
      </w:pPr>
      <w:bookmarkStart w:id="1" w:name="_Hlk194144789"/>
      <w:r>
        <w:rPr>
          <w:sz w:val="21"/>
        </w:rPr>
        <w:t>In the event of any safeguarding concerns the Parish</w:t>
      </w:r>
      <w:r w:rsidR="00810A42">
        <w:rPr>
          <w:sz w:val="21"/>
        </w:rPr>
        <w:t>,</w:t>
      </w:r>
      <w:r w:rsidR="008742C9">
        <w:rPr>
          <w:sz w:val="21"/>
        </w:rPr>
        <w:t xml:space="preserve"> </w:t>
      </w:r>
      <w:r w:rsidR="00C340F5" w:rsidRPr="00C340F5">
        <w:rPr>
          <w:sz w:val="21"/>
        </w:rPr>
        <w:t xml:space="preserve">Diocesan and Association </w:t>
      </w:r>
      <w:r w:rsidR="00566AE6">
        <w:rPr>
          <w:sz w:val="21"/>
        </w:rPr>
        <w:t>S</w:t>
      </w:r>
      <w:r w:rsidR="00C340F5" w:rsidRPr="00C340F5">
        <w:rPr>
          <w:sz w:val="21"/>
        </w:rPr>
        <w:t xml:space="preserve">afeguarding </w:t>
      </w:r>
      <w:r w:rsidR="00566AE6">
        <w:rPr>
          <w:sz w:val="21"/>
        </w:rPr>
        <w:t>O</w:t>
      </w:r>
      <w:r w:rsidR="00C340F5" w:rsidRPr="00C340F5">
        <w:rPr>
          <w:sz w:val="21"/>
        </w:rPr>
        <w:t>fficers</w:t>
      </w:r>
      <w:r w:rsidR="00C340F5" w:rsidRPr="00C340F5">
        <w:rPr>
          <w:spacing w:val="-45"/>
          <w:sz w:val="21"/>
        </w:rPr>
        <w:t xml:space="preserve"> </w:t>
      </w:r>
      <w:r w:rsidR="00C340F5" w:rsidRPr="00C340F5">
        <w:rPr>
          <w:spacing w:val="-45"/>
          <w:sz w:val="21"/>
        </w:rPr>
        <w:t xml:space="preserve">      </w:t>
      </w:r>
      <w:r w:rsidR="00C340F5" w:rsidRPr="00C340F5">
        <w:rPr>
          <w:sz w:val="21"/>
        </w:rPr>
        <w:t xml:space="preserve"> </w:t>
      </w:r>
      <w:r w:rsidR="00C340F5" w:rsidRPr="00C340F5">
        <w:rPr>
          <w:sz w:val="21"/>
        </w:rPr>
        <w:t>must</w:t>
      </w:r>
      <w:r w:rsidR="00C340F5" w:rsidRPr="00C340F5">
        <w:rPr>
          <w:spacing w:val="-1"/>
          <w:sz w:val="21"/>
        </w:rPr>
        <w:t xml:space="preserve"> </w:t>
      </w:r>
      <w:r w:rsidR="00C340F5" w:rsidRPr="00C340F5">
        <w:rPr>
          <w:sz w:val="21"/>
        </w:rPr>
        <w:t>be informed</w:t>
      </w:r>
      <w:bookmarkEnd w:id="1"/>
      <w:r w:rsidR="00C340F5" w:rsidRPr="00C340F5">
        <w:rPr>
          <w:sz w:val="21"/>
        </w:rPr>
        <w:t>.</w:t>
      </w:r>
    </w:p>
    <w:p w14:paraId="4AA2C2A5" w14:textId="06B2797E" w:rsidR="00C340F5" w:rsidRPr="004E528D" w:rsidRDefault="00810A42" w:rsidP="00D0110D">
      <w:pPr>
        <w:pStyle w:val="ListParagraph"/>
        <w:widowControl w:val="0"/>
        <w:tabs>
          <w:tab w:val="left" w:pos="481"/>
        </w:tabs>
        <w:autoSpaceDE w:val="0"/>
        <w:autoSpaceDN w:val="0"/>
        <w:spacing w:after="120"/>
        <w:ind w:left="482" w:right="193"/>
        <w:rPr>
          <w:sz w:val="21"/>
          <w:u w:val="single"/>
        </w:rPr>
      </w:pPr>
      <w:r w:rsidRPr="004E528D">
        <w:rPr>
          <w:sz w:val="21"/>
          <w:u w:val="single"/>
        </w:rPr>
        <w:t xml:space="preserve">[Individuals would not normally go direct to the </w:t>
      </w:r>
      <w:r w:rsidR="009866E8" w:rsidRPr="004E528D">
        <w:rPr>
          <w:sz w:val="21"/>
          <w:u w:val="single"/>
        </w:rPr>
        <w:t>Diocese but</w:t>
      </w:r>
      <w:r w:rsidRPr="004E528D">
        <w:rPr>
          <w:sz w:val="21"/>
          <w:u w:val="single"/>
        </w:rPr>
        <w:t xml:space="preserve"> would work through the Parish </w:t>
      </w:r>
      <w:r w:rsidR="00D10E0D" w:rsidRPr="004E528D">
        <w:rPr>
          <w:sz w:val="21"/>
          <w:u w:val="single"/>
        </w:rPr>
        <w:t>Safeguarding Officer o</w:t>
      </w:r>
      <w:r w:rsidR="007B319B" w:rsidRPr="004E528D">
        <w:rPr>
          <w:sz w:val="21"/>
          <w:u w:val="single"/>
        </w:rPr>
        <w:t>r</w:t>
      </w:r>
      <w:r w:rsidR="00D10E0D" w:rsidRPr="004E528D">
        <w:rPr>
          <w:sz w:val="21"/>
          <w:u w:val="single"/>
        </w:rPr>
        <w:t xml:space="preserve"> the Association Safeguarding Lead as appropriate</w:t>
      </w:r>
      <w:r w:rsidR="000A621A">
        <w:rPr>
          <w:sz w:val="21"/>
          <w:u w:val="single"/>
        </w:rPr>
        <w:t>. T</w:t>
      </w:r>
      <w:r w:rsidR="00D10E0D" w:rsidRPr="004E528D">
        <w:rPr>
          <w:sz w:val="21"/>
          <w:u w:val="single"/>
        </w:rPr>
        <w:t xml:space="preserve">herefore </w:t>
      </w:r>
      <w:r w:rsidR="00B6019D" w:rsidRPr="004E528D">
        <w:rPr>
          <w:sz w:val="21"/>
          <w:u w:val="single"/>
        </w:rPr>
        <w:t>suggest re</w:t>
      </w:r>
      <w:r w:rsidR="00566AE6" w:rsidRPr="004E528D">
        <w:rPr>
          <w:sz w:val="21"/>
          <w:u w:val="single"/>
        </w:rPr>
        <w:t xml:space="preserve">wording </w:t>
      </w:r>
      <w:r w:rsidR="000F255D" w:rsidRPr="004E528D">
        <w:rPr>
          <w:sz w:val="21"/>
          <w:u w:val="single"/>
        </w:rPr>
        <w:t>as follows, “</w:t>
      </w:r>
      <w:r w:rsidR="001B3AD6" w:rsidRPr="004E528D">
        <w:rPr>
          <w:sz w:val="21"/>
          <w:u w:val="single"/>
        </w:rPr>
        <w:t xml:space="preserve">All </w:t>
      </w:r>
      <w:r w:rsidR="001B3AD6" w:rsidRPr="004E528D">
        <w:rPr>
          <w:sz w:val="21"/>
          <w:u w:val="single"/>
        </w:rPr>
        <w:lastRenderedPageBreak/>
        <w:t xml:space="preserve">activities in towers are subject to the Parish responsibility </w:t>
      </w:r>
      <w:r w:rsidR="00A33C55" w:rsidRPr="004E528D">
        <w:rPr>
          <w:sz w:val="21"/>
          <w:u w:val="single"/>
        </w:rPr>
        <w:t xml:space="preserve">for </w:t>
      </w:r>
      <w:r w:rsidR="001B3AD6" w:rsidRPr="004E528D">
        <w:rPr>
          <w:sz w:val="21"/>
          <w:u w:val="single"/>
        </w:rPr>
        <w:t>Safeguarding</w:t>
      </w:r>
      <w:r w:rsidR="00A33C55" w:rsidRPr="004E528D">
        <w:rPr>
          <w:sz w:val="21"/>
          <w:u w:val="single"/>
        </w:rPr>
        <w:t>,</w:t>
      </w:r>
      <w:r w:rsidR="00B07BDE" w:rsidRPr="004E528D">
        <w:rPr>
          <w:sz w:val="21"/>
          <w:u w:val="single"/>
        </w:rPr>
        <w:t xml:space="preserve"> and </w:t>
      </w:r>
      <w:r w:rsidR="004D45BE" w:rsidRPr="004E528D">
        <w:rPr>
          <w:sz w:val="21"/>
          <w:u w:val="single"/>
        </w:rPr>
        <w:t xml:space="preserve">in the event of any concerns </w:t>
      </w:r>
      <w:r w:rsidR="00B07BDE" w:rsidRPr="004E528D">
        <w:rPr>
          <w:sz w:val="21"/>
          <w:u w:val="single"/>
        </w:rPr>
        <w:t xml:space="preserve">the </w:t>
      </w:r>
      <w:r w:rsidR="00B07BDE" w:rsidRPr="004E528D">
        <w:rPr>
          <w:sz w:val="21"/>
          <w:u w:val="single"/>
        </w:rPr>
        <w:t>Parish Safeguarding Officer</w:t>
      </w:r>
      <w:r w:rsidR="00A33C55" w:rsidRPr="004E528D">
        <w:rPr>
          <w:sz w:val="21"/>
          <w:u w:val="single"/>
        </w:rPr>
        <w:t xml:space="preserve"> must be informed. </w:t>
      </w:r>
      <w:r w:rsidR="004D45BE" w:rsidRPr="004E528D">
        <w:rPr>
          <w:sz w:val="21"/>
          <w:u w:val="single"/>
        </w:rPr>
        <w:t>F</w:t>
      </w:r>
      <w:r w:rsidR="001B3AD6" w:rsidRPr="004E528D">
        <w:rPr>
          <w:sz w:val="21"/>
          <w:u w:val="single"/>
        </w:rPr>
        <w:t xml:space="preserve">or Association activities beyond the Tower (eg meetings and training events) these are the responsibility of the Association. In all cases </w:t>
      </w:r>
      <w:r w:rsidR="004D45BE" w:rsidRPr="004E528D">
        <w:rPr>
          <w:sz w:val="21"/>
          <w:u w:val="single"/>
        </w:rPr>
        <w:t xml:space="preserve">of Safeguarding concerns </w:t>
      </w:r>
      <w:r w:rsidR="001B3AD6" w:rsidRPr="004E528D">
        <w:rPr>
          <w:sz w:val="21"/>
          <w:u w:val="single"/>
        </w:rPr>
        <w:t xml:space="preserve">however the Association Safeguarding Lead </w:t>
      </w:r>
      <w:r w:rsidR="004D45BE" w:rsidRPr="004E528D">
        <w:rPr>
          <w:sz w:val="21"/>
          <w:u w:val="single"/>
        </w:rPr>
        <w:t xml:space="preserve">must </w:t>
      </w:r>
      <w:r w:rsidR="001B3AD6" w:rsidRPr="004E528D">
        <w:rPr>
          <w:sz w:val="21"/>
          <w:u w:val="single"/>
        </w:rPr>
        <w:t>be informed</w:t>
      </w:r>
      <w:r w:rsidR="001B3AD6" w:rsidRPr="004E528D">
        <w:rPr>
          <w:sz w:val="21"/>
          <w:u w:val="single"/>
        </w:rPr>
        <w:t>.</w:t>
      </w:r>
      <w:r w:rsidR="007B319B" w:rsidRPr="004E528D">
        <w:rPr>
          <w:sz w:val="21"/>
          <w:u w:val="single"/>
        </w:rPr>
        <w:t>”]</w:t>
      </w:r>
    </w:p>
    <w:p w14:paraId="09107FF9" w14:textId="77777777" w:rsidR="00FE561C" w:rsidRDefault="00FE561C" w:rsidP="00184091">
      <w:pPr>
        <w:pStyle w:val="Heading1"/>
        <w:spacing w:before="0" w:after="60"/>
      </w:pPr>
      <w:r>
        <w:t>Health</w:t>
      </w:r>
      <w:r>
        <w:rPr>
          <w:spacing w:val="-2"/>
        </w:rPr>
        <w:t xml:space="preserve"> </w:t>
      </w:r>
      <w:r>
        <w:t>and</w:t>
      </w:r>
      <w:r>
        <w:rPr>
          <w:spacing w:val="-1"/>
        </w:rPr>
        <w:t xml:space="preserve"> </w:t>
      </w:r>
      <w:r>
        <w:t>Safety</w:t>
      </w:r>
    </w:p>
    <w:p w14:paraId="590A1DA4" w14:textId="7C774F7C" w:rsidR="00FE561C" w:rsidRPr="000A621A" w:rsidRDefault="00FE561C" w:rsidP="00D0110D">
      <w:pPr>
        <w:pStyle w:val="ListParagraph"/>
        <w:widowControl w:val="0"/>
        <w:numPr>
          <w:ilvl w:val="0"/>
          <w:numId w:val="7"/>
        </w:numPr>
        <w:tabs>
          <w:tab w:val="left" w:pos="482"/>
        </w:tabs>
        <w:autoSpaceDE w:val="0"/>
        <w:autoSpaceDN w:val="0"/>
        <w:spacing w:after="120"/>
        <w:ind w:left="482" w:right="425" w:hanging="363"/>
        <w:jc w:val="left"/>
        <w:rPr>
          <w:sz w:val="21"/>
        </w:rPr>
      </w:pPr>
      <w:r>
        <w:rPr>
          <w:sz w:val="21"/>
        </w:rPr>
        <w:t>Bands comprising Association members should ensure they are aware of and compliant with their</w:t>
      </w:r>
      <w:r>
        <w:rPr>
          <w:spacing w:val="-45"/>
          <w:sz w:val="21"/>
        </w:rPr>
        <w:t xml:space="preserve"> </w:t>
      </w:r>
      <w:r w:rsidR="000A621A">
        <w:rPr>
          <w:spacing w:val="-45"/>
          <w:sz w:val="21"/>
        </w:rPr>
        <w:t xml:space="preserve">  </w:t>
      </w:r>
      <w:r w:rsidR="000A621A">
        <w:rPr>
          <w:sz w:val="21"/>
        </w:rPr>
        <w:t xml:space="preserve"> </w:t>
      </w:r>
      <w:r w:rsidRPr="000A621A">
        <w:rPr>
          <w:sz w:val="21"/>
        </w:rPr>
        <w:t>local</w:t>
      </w:r>
      <w:r w:rsidRPr="000A621A">
        <w:rPr>
          <w:spacing w:val="-1"/>
          <w:sz w:val="21"/>
        </w:rPr>
        <w:t xml:space="preserve"> </w:t>
      </w:r>
      <w:r w:rsidRPr="000A621A">
        <w:rPr>
          <w:sz w:val="21"/>
        </w:rPr>
        <w:t>church health and</w:t>
      </w:r>
      <w:r w:rsidRPr="000A621A">
        <w:rPr>
          <w:spacing w:val="-1"/>
          <w:sz w:val="21"/>
        </w:rPr>
        <w:t xml:space="preserve"> </w:t>
      </w:r>
      <w:r w:rsidRPr="000A621A">
        <w:rPr>
          <w:sz w:val="21"/>
        </w:rPr>
        <w:t>safety</w:t>
      </w:r>
      <w:r w:rsidRPr="000A621A">
        <w:rPr>
          <w:spacing w:val="-1"/>
          <w:sz w:val="21"/>
        </w:rPr>
        <w:t xml:space="preserve"> </w:t>
      </w:r>
      <w:r w:rsidRPr="000A621A">
        <w:rPr>
          <w:sz w:val="21"/>
        </w:rPr>
        <w:t>policies</w:t>
      </w:r>
      <w:r w:rsidRPr="000A621A">
        <w:rPr>
          <w:spacing w:val="-1"/>
          <w:sz w:val="21"/>
        </w:rPr>
        <w:t xml:space="preserve"> </w:t>
      </w:r>
      <w:r w:rsidRPr="000A621A">
        <w:rPr>
          <w:sz w:val="21"/>
        </w:rPr>
        <w:t>and procedures.</w:t>
      </w:r>
    </w:p>
    <w:p w14:paraId="0AC14716" w14:textId="77777777" w:rsidR="00FE561C" w:rsidRDefault="00FE561C" w:rsidP="00184091">
      <w:pPr>
        <w:pStyle w:val="Heading1"/>
        <w:spacing w:before="0" w:after="60"/>
        <w:ind w:left="121"/>
      </w:pPr>
      <w:r>
        <w:t>Ringing</w:t>
      </w:r>
      <w:r>
        <w:rPr>
          <w:spacing w:val="-2"/>
        </w:rPr>
        <w:t xml:space="preserve"> </w:t>
      </w:r>
      <w:r>
        <w:t>Support</w:t>
      </w:r>
      <w:r>
        <w:rPr>
          <w:spacing w:val="-1"/>
        </w:rPr>
        <w:t xml:space="preserve"> </w:t>
      </w:r>
      <w:r>
        <w:t>Fund</w:t>
      </w:r>
    </w:p>
    <w:p w14:paraId="7971B1F1" w14:textId="77777777" w:rsidR="00344748" w:rsidRDefault="00FE561C" w:rsidP="00184091">
      <w:pPr>
        <w:pStyle w:val="ListParagraph"/>
        <w:widowControl w:val="0"/>
        <w:numPr>
          <w:ilvl w:val="0"/>
          <w:numId w:val="7"/>
        </w:numPr>
        <w:tabs>
          <w:tab w:val="left" w:pos="482"/>
        </w:tabs>
        <w:autoSpaceDE w:val="0"/>
        <w:autoSpaceDN w:val="0"/>
        <w:spacing w:after="60"/>
        <w:ind w:left="481" w:right="107" w:hanging="361"/>
        <w:jc w:val="left"/>
        <w:rPr>
          <w:sz w:val="21"/>
        </w:rPr>
      </w:pPr>
      <w:r>
        <w:rPr>
          <w:sz w:val="21"/>
        </w:rPr>
        <w:t>In accordance with Object iii the Association maintains a Ringing Support Fund. The Fund is an</w:t>
      </w:r>
      <w:r>
        <w:rPr>
          <w:spacing w:val="1"/>
          <w:sz w:val="21"/>
        </w:rPr>
        <w:t xml:space="preserve"> </w:t>
      </w:r>
      <w:r>
        <w:rPr>
          <w:sz w:val="21"/>
        </w:rPr>
        <w:t xml:space="preserve">Incorporated Charitable Organisation and is governed through its own objects and rules. Decisions </w:t>
      </w:r>
      <w:r w:rsidR="00344748">
        <w:rPr>
          <w:sz w:val="21"/>
        </w:rPr>
        <w:t xml:space="preserve">on </w:t>
      </w:r>
      <w:r>
        <w:rPr>
          <w:sz w:val="21"/>
        </w:rPr>
        <w:t>the award of grants are made by the Fund Trustees. An annual report on its activity is presented to</w:t>
      </w:r>
      <w:r>
        <w:rPr>
          <w:spacing w:val="1"/>
          <w:sz w:val="21"/>
        </w:rPr>
        <w:t xml:space="preserve"> </w:t>
      </w:r>
      <w:r>
        <w:rPr>
          <w:sz w:val="21"/>
        </w:rPr>
        <w:t>the</w:t>
      </w:r>
      <w:r>
        <w:rPr>
          <w:spacing w:val="-1"/>
          <w:sz w:val="21"/>
        </w:rPr>
        <w:t xml:space="preserve"> </w:t>
      </w:r>
      <w:r>
        <w:rPr>
          <w:sz w:val="21"/>
        </w:rPr>
        <w:t>General Committee</w:t>
      </w:r>
      <w:r w:rsidR="00BA32FB">
        <w:rPr>
          <w:sz w:val="21"/>
        </w:rPr>
        <w:t xml:space="preserve"> </w:t>
      </w:r>
    </w:p>
    <w:p w14:paraId="33D0DD33" w14:textId="6ED5518F" w:rsidR="00FE561C" w:rsidRPr="00344748" w:rsidRDefault="00344748" w:rsidP="00D0110D">
      <w:pPr>
        <w:pStyle w:val="ListParagraph"/>
        <w:widowControl w:val="0"/>
        <w:tabs>
          <w:tab w:val="left" w:pos="482"/>
        </w:tabs>
        <w:autoSpaceDE w:val="0"/>
        <w:autoSpaceDN w:val="0"/>
        <w:spacing w:after="120"/>
        <w:ind w:left="482" w:right="108"/>
        <w:rPr>
          <w:sz w:val="21"/>
          <w:u w:val="single"/>
        </w:rPr>
      </w:pPr>
      <w:r w:rsidRPr="00344748">
        <w:rPr>
          <w:sz w:val="21"/>
          <w:u w:val="single"/>
        </w:rPr>
        <w:t>[suggest adding the words “</w:t>
      </w:r>
      <w:r w:rsidR="00BA32FB" w:rsidRPr="00344748">
        <w:rPr>
          <w:sz w:val="21"/>
          <w:u w:val="single"/>
        </w:rPr>
        <w:t xml:space="preserve">and </w:t>
      </w:r>
      <w:r w:rsidR="00127370" w:rsidRPr="00344748">
        <w:rPr>
          <w:sz w:val="21"/>
          <w:u w:val="single"/>
        </w:rPr>
        <w:t xml:space="preserve">the Association’s </w:t>
      </w:r>
      <w:r w:rsidR="00BA32FB" w:rsidRPr="00344748">
        <w:rPr>
          <w:sz w:val="21"/>
          <w:u w:val="single"/>
        </w:rPr>
        <w:t>members</w:t>
      </w:r>
      <w:r w:rsidR="00127370" w:rsidRPr="00344748">
        <w:rPr>
          <w:sz w:val="21"/>
          <w:u w:val="single"/>
        </w:rPr>
        <w:t>hip</w:t>
      </w:r>
      <w:r w:rsidRPr="00344748">
        <w:rPr>
          <w:sz w:val="21"/>
          <w:u w:val="single"/>
        </w:rPr>
        <w:t>”</w:t>
      </w:r>
      <w:r w:rsidR="00FE561C" w:rsidRPr="00344748">
        <w:rPr>
          <w:sz w:val="21"/>
          <w:u w:val="single"/>
        </w:rPr>
        <w:t>.</w:t>
      </w:r>
      <w:r w:rsidRPr="00344748">
        <w:rPr>
          <w:sz w:val="21"/>
          <w:u w:val="single"/>
        </w:rPr>
        <w:t>]</w:t>
      </w:r>
    </w:p>
    <w:p w14:paraId="428985C2" w14:textId="77777777" w:rsidR="00FE561C" w:rsidRDefault="00FE561C" w:rsidP="00184091">
      <w:pPr>
        <w:pStyle w:val="Heading1"/>
        <w:spacing w:before="0" w:after="60"/>
        <w:ind w:left="122"/>
      </w:pPr>
      <w:r>
        <w:t>Training</w:t>
      </w:r>
    </w:p>
    <w:p w14:paraId="30DD42B6" w14:textId="20167E36" w:rsidR="00FE561C" w:rsidRDefault="00FE561C" w:rsidP="00184091">
      <w:pPr>
        <w:pStyle w:val="ListParagraph"/>
        <w:widowControl w:val="0"/>
        <w:numPr>
          <w:ilvl w:val="0"/>
          <w:numId w:val="7"/>
        </w:numPr>
        <w:tabs>
          <w:tab w:val="left" w:pos="483"/>
        </w:tabs>
        <w:autoSpaceDE w:val="0"/>
        <w:autoSpaceDN w:val="0"/>
        <w:spacing w:after="60"/>
        <w:ind w:left="482" w:right="982" w:hanging="360"/>
        <w:jc w:val="left"/>
        <w:rPr>
          <w:sz w:val="21"/>
        </w:rPr>
      </w:pPr>
      <w:r>
        <w:rPr>
          <w:sz w:val="21"/>
        </w:rPr>
        <w:t>To support Object ii the Association has an elected Education Officer and Deputy Education</w:t>
      </w:r>
      <w:r>
        <w:rPr>
          <w:spacing w:val="-45"/>
          <w:sz w:val="21"/>
        </w:rPr>
        <w:t xml:space="preserve"> </w:t>
      </w:r>
      <w:r>
        <w:rPr>
          <w:sz w:val="21"/>
        </w:rPr>
        <w:t>Officer(s),</w:t>
      </w:r>
      <w:r>
        <w:rPr>
          <w:spacing w:val="-1"/>
          <w:sz w:val="21"/>
        </w:rPr>
        <w:t xml:space="preserve"> </w:t>
      </w:r>
      <w:r>
        <w:rPr>
          <w:sz w:val="21"/>
        </w:rPr>
        <w:t>supported</w:t>
      </w:r>
      <w:r>
        <w:rPr>
          <w:spacing w:val="-1"/>
          <w:sz w:val="21"/>
        </w:rPr>
        <w:t xml:space="preserve"> </w:t>
      </w:r>
      <w:r>
        <w:rPr>
          <w:sz w:val="21"/>
        </w:rPr>
        <w:t>by</w:t>
      </w:r>
      <w:r>
        <w:rPr>
          <w:spacing w:val="-1"/>
          <w:sz w:val="21"/>
        </w:rPr>
        <w:t xml:space="preserve"> </w:t>
      </w:r>
      <w:r>
        <w:rPr>
          <w:sz w:val="21"/>
        </w:rPr>
        <w:t>financial</w:t>
      </w:r>
      <w:r>
        <w:rPr>
          <w:spacing w:val="-1"/>
          <w:sz w:val="21"/>
        </w:rPr>
        <w:t xml:space="preserve"> </w:t>
      </w:r>
      <w:r>
        <w:rPr>
          <w:sz w:val="21"/>
        </w:rPr>
        <w:t>resources</w:t>
      </w:r>
      <w:r>
        <w:rPr>
          <w:spacing w:val="-2"/>
          <w:sz w:val="21"/>
        </w:rPr>
        <w:t xml:space="preserve"> </w:t>
      </w:r>
      <w:r>
        <w:rPr>
          <w:sz w:val="21"/>
        </w:rPr>
        <w:t>from</w:t>
      </w:r>
      <w:r>
        <w:rPr>
          <w:spacing w:val="-1"/>
          <w:sz w:val="21"/>
        </w:rPr>
        <w:t xml:space="preserve"> </w:t>
      </w:r>
      <w:r>
        <w:rPr>
          <w:sz w:val="21"/>
        </w:rPr>
        <w:t>the</w:t>
      </w:r>
      <w:r>
        <w:rPr>
          <w:spacing w:val="-1"/>
          <w:sz w:val="21"/>
        </w:rPr>
        <w:t xml:space="preserve"> </w:t>
      </w:r>
      <w:r>
        <w:rPr>
          <w:sz w:val="21"/>
        </w:rPr>
        <w:t>Association’s</w:t>
      </w:r>
      <w:r>
        <w:rPr>
          <w:spacing w:val="-1"/>
          <w:sz w:val="21"/>
        </w:rPr>
        <w:t xml:space="preserve"> </w:t>
      </w:r>
      <w:r>
        <w:rPr>
          <w:sz w:val="21"/>
        </w:rPr>
        <w:t>General</w:t>
      </w:r>
      <w:r>
        <w:rPr>
          <w:spacing w:val="-1"/>
          <w:sz w:val="21"/>
        </w:rPr>
        <w:t xml:space="preserve"> </w:t>
      </w:r>
      <w:r>
        <w:rPr>
          <w:sz w:val="21"/>
        </w:rPr>
        <w:t>Fund.</w:t>
      </w:r>
    </w:p>
    <w:p w14:paraId="620B4699" w14:textId="794BD9E5" w:rsidR="00FE561C" w:rsidRPr="00A33362" w:rsidRDefault="00FE561C" w:rsidP="00D0110D">
      <w:pPr>
        <w:pStyle w:val="ListParagraph"/>
        <w:widowControl w:val="0"/>
        <w:numPr>
          <w:ilvl w:val="0"/>
          <w:numId w:val="7"/>
        </w:numPr>
        <w:tabs>
          <w:tab w:val="left" w:pos="483"/>
        </w:tabs>
        <w:autoSpaceDE w:val="0"/>
        <w:autoSpaceDN w:val="0"/>
        <w:spacing w:after="120"/>
        <w:ind w:left="482" w:right="187" w:hanging="357"/>
        <w:jc w:val="left"/>
        <w:rPr>
          <w:sz w:val="21"/>
        </w:rPr>
      </w:pPr>
      <w:r w:rsidRPr="00A33362">
        <w:rPr>
          <w:sz w:val="21"/>
        </w:rPr>
        <w:t xml:space="preserve">The Association Education Officer </w:t>
      </w:r>
      <w:proofErr w:type="gramStart"/>
      <w:r w:rsidRPr="00A33362">
        <w:rPr>
          <w:sz w:val="21"/>
        </w:rPr>
        <w:t>works</w:t>
      </w:r>
      <w:proofErr w:type="gramEnd"/>
      <w:r w:rsidRPr="00A33362">
        <w:rPr>
          <w:sz w:val="21"/>
        </w:rPr>
        <w:t xml:space="preserve"> closely with the Deputies and the Branch Education Officers</w:t>
      </w:r>
      <w:r w:rsidRPr="00A33362">
        <w:rPr>
          <w:spacing w:val="-45"/>
          <w:sz w:val="21"/>
        </w:rPr>
        <w:t xml:space="preserve"> </w:t>
      </w:r>
      <w:r w:rsidR="00A33362">
        <w:rPr>
          <w:spacing w:val="-45"/>
          <w:sz w:val="21"/>
        </w:rPr>
        <w:t xml:space="preserve">  </w:t>
      </w:r>
      <w:r w:rsidR="00A33362">
        <w:rPr>
          <w:sz w:val="21"/>
        </w:rPr>
        <w:t xml:space="preserve"> </w:t>
      </w:r>
      <w:r w:rsidRPr="00A33362">
        <w:rPr>
          <w:sz w:val="21"/>
        </w:rPr>
        <w:t>to</w:t>
      </w:r>
      <w:r w:rsidRPr="00A33362">
        <w:rPr>
          <w:spacing w:val="-1"/>
          <w:sz w:val="21"/>
        </w:rPr>
        <w:t xml:space="preserve"> </w:t>
      </w:r>
      <w:r w:rsidRPr="00A33362">
        <w:rPr>
          <w:sz w:val="21"/>
        </w:rPr>
        <w:t>support</w:t>
      </w:r>
      <w:r w:rsidRPr="00A33362">
        <w:rPr>
          <w:spacing w:val="1"/>
          <w:sz w:val="21"/>
        </w:rPr>
        <w:t xml:space="preserve"> </w:t>
      </w:r>
      <w:r w:rsidRPr="00A33362">
        <w:rPr>
          <w:sz w:val="21"/>
        </w:rPr>
        <w:t>Object</w:t>
      </w:r>
      <w:r w:rsidRPr="00A33362">
        <w:rPr>
          <w:spacing w:val="1"/>
          <w:sz w:val="21"/>
        </w:rPr>
        <w:t xml:space="preserve"> </w:t>
      </w:r>
      <w:r w:rsidRPr="00A33362">
        <w:rPr>
          <w:sz w:val="21"/>
        </w:rPr>
        <w:t>ii.</w:t>
      </w:r>
      <w:r w:rsidR="006C4611" w:rsidRPr="00A33362">
        <w:rPr>
          <w:sz w:val="21"/>
        </w:rPr>
        <w:t xml:space="preserve"> </w:t>
      </w:r>
    </w:p>
    <w:p w14:paraId="65A044C8" w14:textId="77777777" w:rsidR="00FE561C" w:rsidRDefault="00FE561C" w:rsidP="00184091">
      <w:pPr>
        <w:pStyle w:val="Heading1"/>
        <w:spacing w:before="0" w:after="60"/>
        <w:ind w:left="122"/>
        <w:jc w:val="both"/>
      </w:pPr>
      <w:r>
        <w:t>Striking</w:t>
      </w:r>
      <w:r>
        <w:rPr>
          <w:spacing w:val="-2"/>
        </w:rPr>
        <w:t xml:space="preserve"> </w:t>
      </w:r>
      <w:r>
        <w:t>Competitions</w:t>
      </w:r>
    </w:p>
    <w:p w14:paraId="507B8765" w14:textId="06B17BE3" w:rsidR="00FE561C" w:rsidRPr="00D84A10" w:rsidRDefault="00FE561C" w:rsidP="00184091">
      <w:pPr>
        <w:pStyle w:val="ListParagraph"/>
        <w:widowControl w:val="0"/>
        <w:numPr>
          <w:ilvl w:val="0"/>
          <w:numId w:val="7"/>
        </w:numPr>
        <w:tabs>
          <w:tab w:val="left" w:pos="483"/>
        </w:tabs>
        <w:autoSpaceDE w:val="0"/>
        <w:autoSpaceDN w:val="0"/>
        <w:spacing w:after="60"/>
        <w:ind w:left="482" w:right="458" w:hanging="361"/>
        <w:jc w:val="left"/>
        <w:rPr>
          <w:sz w:val="21"/>
        </w:rPr>
      </w:pPr>
      <w:r>
        <w:rPr>
          <w:sz w:val="21"/>
        </w:rPr>
        <w:t>To encourage the quality of its art and the fellowship of its members the Association shall seek to</w:t>
      </w:r>
      <w:r>
        <w:rPr>
          <w:spacing w:val="-45"/>
          <w:sz w:val="21"/>
        </w:rPr>
        <w:t xml:space="preserve"> </w:t>
      </w:r>
      <w:r w:rsidR="00D84A10">
        <w:rPr>
          <w:spacing w:val="-45"/>
          <w:sz w:val="21"/>
        </w:rPr>
        <w:t xml:space="preserve"> </w:t>
      </w:r>
      <w:r w:rsidR="00D84A10">
        <w:rPr>
          <w:sz w:val="21"/>
        </w:rPr>
        <w:t xml:space="preserve"> </w:t>
      </w:r>
      <w:r w:rsidRPr="00D84A10">
        <w:rPr>
          <w:sz w:val="21"/>
        </w:rPr>
        <w:t xml:space="preserve">hold inter-Branch striking competitions each year. Normally these will include </w:t>
      </w:r>
      <w:proofErr w:type="gramStart"/>
      <w:r w:rsidRPr="00D84A10">
        <w:rPr>
          <w:sz w:val="21"/>
        </w:rPr>
        <w:t>6</w:t>
      </w:r>
      <w:proofErr w:type="gramEnd"/>
      <w:r w:rsidRPr="00D84A10">
        <w:rPr>
          <w:sz w:val="21"/>
        </w:rPr>
        <w:t xml:space="preserve"> bell competitions</w:t>
      </w:r>
      <w:r w:rsidR="00D84A10">
        <w:rPr>
          <w:sz w:val="21"/>
        </w:rPr>
        <w:t xml:space="preserve"> </w:t>
      </w:r>
      <w:r w:rsidRPr="00D84A10">
        <w:rPr>
          <w:spacing w:val="-45"/>
          <w:sz w:val="21"/>
        </w:rPr>
        <w:t xml:space="preserve"> </w:t>
      </w:r>
      <w:r w:rsidRPr="00D84A10">
        <w:rPr>
          <w:sz w:val="21"/>
        </w:rPr>
        <w:t>and</w:t>
      </w:r>
      <w:r w:rsidRPr="00D84A10">
        <w:rPr>
          <w:spacing w:val="-1"/>
          <w:sz w:val="21"/>
        </w:rPr>
        <w:t xml:space="preserve"> </w:t>
      </w:r>
      <w:r w:rsidRPr="00D84A10">
        <w:rPr>
          <w:sz w:val="21"/>
        </w:rPr>
        <w:t>8</w:t>
      </w:r>
      <w:r w:rsidRPr="00D84A10">
        <w:rPr>
          <w:spacing w:val="-1"/>
          <w:sz w:val="21"/>
        </w:rPr>
        <w:t xml:space="preserve"> </w:t>
      </w:r>
      <w:r w:rsidRPr="00D84A10">
        <w:rPr>
          <w:sz w:val="21"/>
        </w:rPr>
        <w:t>bell competitions.</w:t>
      </w:r>
    </w:p>
    <w:p w14:paraId="2F1705EF" w14:textId="3128D36A" w:rsidR="00EE5987" w:rsidRPr="00D84A10" w:rsidRDefault="00FE561C" w:rsidP="00184091">
      <w:pPr>
        <w:pStyle w:val="ListParagraph"/>
        <w:widowControl w:val="0"/>
        <w:numPr>
          <w:ilvl w:val="0"/>
          <w:numId w:val="7"/>
        </w:numPr>
        <w:tabs>
          <w:tab w:val="left" w:pos="483"/>
        </w:tabs>
        <w:autoSpaceDE w:val="0"/>
        <w:autoSpaceDN w:val="0"/>
        <w:spacing w:after="60"/>
        <w:ind w:left="482" w:right="858" w:hanging="361"/>
        <w:jc w:val="left"/>
        <w:rPr>
          <w:sz w:val="21"/>
        </w:rPr>
      </w:pPr>
      <w:r w:rsidRPr="00D84A10">
        <w:rPr>
          <w:sz w:val="21"/>
        </w:rPr>
        <w:t>Each Branch shall make its own arrangements for the selection of its representative teams in</w:t>
      </w:r>
      <w:r w:rsidRPr="00D84A10">
        <w:rPr>
          <w:spacing w:val="-45"/>
          <w:sz w:val="21"/>
        </w:rPr>
        <w:t xml:space="preserve"> </w:t>
      </w:r>
      <w:r w:rsidR="00146AD2" w:rsidRPr="00D84A10">
        <w:rPr>
          <w:spacing w:val="-45"/>
          <w:sz w:val="21"/>
        </w:rPr>
        <w:t xml:space="preserve">  </w:t>
      </w:r>
      <w:r w:rsidR="00D84A10" w:rsidRPr="00D84A10">
        <w:rPr>
          <w:spacing w:val="-45"/>
          <w:sz w:val="21"/>
        </w:rPr>
        <w:t xml:space="preserve"> </w:t>
      </w:r>
      <w:r w:rsidR="00D84A10">
        <w:rPr>
          <w:spacing w:val="-45"/>
          <w:sz w:val="21"/>
        </w:rPr>
        <w:t xml:space="preserve">   </w:t>
      </w:r>
      <w:r w:rsidRPr="00D84A10">
        <w:rPr>
          <w:sz w:val="21"/>
        </w:rPr>
        <w:t>accordance</w:t>
      </w:r>
      <w:r w:rsidRPr="00D84A10">
        <w:rPr>
          <w:spacing w:val="-1"/>
          <w:sz w:val="21"/>
        </w:rPr>
        <w:t xml:space="preserve"> </w:t>
      </w:r>
      <w:r w:rsidRPr="00D84A10">
        <w:rPr>
          <w:sz w:val="21"/>
        </w:rPr>
        <w:t>with individual competition rules</w:t>
      </w:r>
      <w:r w:rsidR="00FB144D" w:rsidRPr="00D84A10">
        <w:rPr>
          <w:sz w:val="21"/>
        </w:rPr>
        <w:t xml:space="preserve"> </w:t>
      </w:r>
    </w:p>
    <w:p w14:paraId="382AE047" w14:textId="6DADB593" w:rsidR="00FE561C" w:rsidRPr="00D20EDA" w:rsidRDefault="00D20EDA" w:rsidP="00184091">
      <w:pPr>
        <w:pStyle w:val="ListParagraph"/>
        <w:widowControl w:val="0"/>
        <w:tabs>
          <w:tab w:val="left" w:pos="483"/>
        </w:tabs>
        <w:autoSpaceDE w:val="0"/>
        <w:autoSpaceDN w:val="0"/>
        <w:spacing w:after="60"/>
        <w:ind w:left="482" w:right="858"/>
        <w:rPr>
          <w:sz w:val="21"/>
          <w:u w:val="single"/>
        </w:rPr>
      </w:pPr>
      <w:r w:rsidRPr="00D20EDA">
        <w:rPr>
          <w:sz w:val="21"/>
          <w:u w:val="single"/>
        </w:rPr>
        <w:t>[suggest adding the words “</w:t>
      </w:r>
      <w:r w:rsidR="00FB144D" w:rsidRPr="00D20EDA">
        <w:rPr>
          <w:sz w:val="21"/>
          <w:u w:val="single"/>
        </w:rPr>
        <w:t>available on the Association’s website</w:t>
      </w:r>
      <w:r w:rsidRPr="00D20EDA">
        <w:rPr>
          <w:sz w:val="21"/>
          <w:u w:val="single"/>
        </w:rPr>
        <w:t>”.]</w:t>
      </w:r>
    </w:p>
    <w:p w14:paraId="5E091156" w14:textId="7188BA1B" w:rsidR="00D20EDA" w:rsidRPr="00D84A10" w:rsidRDefault="00FB144D" w:rsidP="00184091">
      <w:pPr>
        <w:pStyle w:val="ListParagraph"/>
        <w:widowControl w:val="0"/>
        <w:numPr>
          <w:ilvl w:val="0"/>
          <w:numId w:val="7"/>
        </w:numPr>
        <w:tabs>
          <w:tab w:val="left" w:pos="480"/>
        </w:tabs>
        <w:autoSpaceDE w:val="0"/>
        <w:autoSpaceDN w:val="0"/>
        <w:spacing w:after="60"/>
        <w:ind w:left="479" w:right="776" w:hanging="360"/>
        <w:jc w:val="left"/>
        <w:rPr>
          <w:sz w:val="21"/>
        </w:rPr>
      </w:pPr>
      <w:r w:rsidRPr="00D20EDA">
        <w:rPr>
          <w:sz w:val="21"/>
        </w:rPr>
        <w:t>C</w:t>
      </w:r>
      <w:r w:rsidR="00FE561C" w:rsidRPr="00D20EDA">
        <w:rPr>
          <w:sz w:val="21"/>
        </w:rPr>
        <w:t xml:space="preserve">ompetition rules will be kept under review and will be published </w:t>
      </w:r>
      <w:r w:rsidR="00FE561C" w:rsidRPr="00D20EDA">
        <w:rPr>
          <w:sz w:val="21"/>
        </w:rPr>
        <w:lastRenderedPageBreak/>
        <w:t>on the Association website,</w:t>
      </w:r>
      <w:r w:rsidR="00FE561C" w:rsidRPr="00D20EDA">
        <w:rPr>
          <w:spacing w:val="-45"/>
          <w:sz w:val="21"/>
        </w:rPr>
        <w:t xml:space="preserve"> </w:t>
      </w:r>
      <w:r w:rsidR="00D84A10">
        <w:rPr>
          <w:spacing w:val="-45"/>
          <w:sz w:val="21"/>
        </w:rPr>
        <w:t xml:space="preserve">  </w:t>
      </w:r>
      <w:r w:rsidR="00D84A10">
        <w:rPr>
          <w:sz w:val="21"/>
        </w:rPr>
        <w:t xml:space="preserve"> </w:t>
      </w:r>
      <w:r w:rsidR="00FE561C" w:rsidRPr="00D84A10">
        <w:rPr>
          <w:sz w:val="21"/>
        </w:rPr>
        <w:t>together</w:t>
      </w:r>
      <w:r w:rsidR="00FE561C" w:rsidRPr="00D84A10">
        <w:rPr>
          <w:spacing w:val="-1"/>
          <w:sz w:val="21"/>
        </w:rPr>
        <w:t xml:space="preserve"> </w:t>
      </w:r>
      <w:r w:rsidR="00FE561C" w:rsidRPr="00D84A10">
        <w:rPr>
          <w:sz w:val="21"/>
        </w:rPr>
        <w:t>with</w:t>
      </w:r>
      <w:r w:rsidR="00FE561C" w:rsidRPr="00D84A10">
        <w:rPr>
          <w:spacing w:val="-2"/>
          <w:sz w:val="21"/>
        </w:rPr>
        <w:t xml:space="preserve"> </w:t>
      </w:r>
      <w:r w:rsidR="00FE561C" w:rsidRPr="00D84A10">
        <w:rPr>
          <w:sz w:val="21"/>
        </w:rPr>
        <w:t>competition arrangements</w:t>
      </w:r>
      <w:r w:rsidR="00FE561C" w:rsidRPr="00D84A10">
        <w:rPr>
          <w:spacing w:val="-2"/>
          <w:sz w:val="21"/>
        </w:rPr>
        <w:t xml:space="preserve"> </w:t>
      </w:r>
      <w:r w:rsidR="00FE561C" w:rsidRPr="00D84A10">
        <w:rPr>
          <w:sz w:val="21"/>
        </w:rPr>
        <w:t>at the</w:t>
      </w:r>
      <w:r w:rsidR="00FE561C" w:rsidRPr="00D84A10">
        <w:rPr>
          <w:spacing w:val="-2"/>
          <w:sz w:val="21"/>
        </w:rPr>
        <w:t xml:space="preserve"> </w:t>
      </w:r>
      <w:r w:rsidR="00FE561C" w:rsidRPr="00D84A10">
        <w:rPr>
          <w:sz w:val="21"/>
        </w:rPr>
        <w:t>appropriate</w:t>
      </w:r>
      <w:r w:rsidR="00FE561C" w:rsidRPr="00D84A10">
        <w:rPr>
          <w:spacing w:val="-1"/>
          <w:sz w:val="21"/>
        </w:rPr>
        <w:t xml:space="preserve"> </w:t>
      </w:r>
      <w:r w:rsidR="00FE561C" w:rsidRPr="00D84A10">
        <w:rPr>
          <w:sz w:val="21"/>
        </w:rPr>
        <w:t>time</w:t>
      </w:r>
      <w:r w:rsidR="00FE561C" w:rsidRPr="00D84A10">
        <w:rPr>
          <w:spacing w:val="-2"/>
          <w:sz w:val="21"/>
        </w:rPr>
        <w:t xml:space="preserve"> </w:t>
      </w:r>
      <w:r w:rsidR="00FE561C" w:rsidRPr="00D84A10">
        <w:rPr>
          <w:sz w:val="21"/>
        </w:rPr>
        <w:t>each</w:t>
      </w:r>
      <w:r w:rsidR="00FE561C" w:rsidRPr="00D84A10">
        <w:rPr>
          <w:spacing w:val="-1"/>
          <w:sz w:val="21"/>
        </w:rPr>
        <w:t xml:space="preserve"> </w:t>
      </w:r>
      <w:r w:rsidR="00FE561C" w:rsidRPr="00D84A10">
        <w:rPr>
          <w:sz w:val="21"/>
        </w:rPr>
        <w:t>year.</w:t>
      </w:r>
      <w:r w:rsidRPr="00D84A10">
        <w:rPr>
          <w:sz w:val="21"/>
        </w:rPr>
        <w:t xml:space="preserve"> </w:t>
      </w:r>
    </w:p>
    <w:p w14:paraId="4F344DCF" w14:textId="3F49E2EE" w:rsidR="00FE561C" w:rsidRPr="0094639A" w:rsidRDefault="0094639A" w:rsidP="00D0110D">
      <w:pPr>
        <w:pStyle w:val="ListParagraph"/>
        <w:widowControl w:val="0"/>
        <w:tabs>
          <w:tab w:val="left" w:pos="480"/>
        </w:tabs>
        <w:autoSpaceDE w:val="0"/>
        <w:autoSpaceDN w:val="0"/>
        <w:spacing w:after="120"/>
        <w:ind w:left="476" w:right="777"/>
        <w:rPr>
          <w:sz w:val="21"/>
          <w:u w:val="single"/>
        </w:rPr>
      </w:pPr>
      <w:r w:rsidRPr="0094639A">
        <w:rPr>
          <w:sz w:val="21"/>
          <w:u w:val="single"/>
        </w:rPr>
        <w:t xml:space="preserve">[Adding the suggested words to rule </w:t>
      </w:r>
      <w:proofErr w:type="gramStart"/>
      <w:r w:rsidRPr="0094639A">
        <w:rPr>
          <w:sz w:val="21"/>
          <w:u w:val="single"/>
        </w:rPr>
        <w:t>23</w:t>
      </w:r>
      <w:proofErr w:type="gramEnd"/>
      <w:r w:rsidRPr="0094639A">
        <w:rPr>
          <w:sz w:val="21"/>
          <w:u w:val="single"/>
        </w:rPr>
        <w:t xml:space="preserve"> above would render this rule redundant, suggest its removal]</w:t>
      </w:r>
      <w:r w:rsidR="00FB144D" w:rsidRPr="0094639A">
        <w:rPr>
          <w:sz w:val="21"/>
          <w:u w:val="single"/>
        </w:rPr>
        <w:t xml:space="preserve"> </w:t>
      </w:r>
    </w:p>
    <w:p w14:paraId="3E1E5C80" w14:textId="77777777" w:rsidR="00FE561C" w:rsidRDefault="00FE561C" w:rsidP="00184091">
      <w:pPr>
        <w:pStyle w:val="Heading1"/>
        <w:spacing w:before="0" w:after="60"/>
      </w:pPr>
      <w:r>
        <w:t>Peals</w:t>
      </w:r>
    </w:p>
    <w:p w14:paraId="2DCF81E7" w14:textId="43374D2C" w:rsidR="00FE561C" w:rsidRDefault="00FE561C" w:rsidP="00184091">
      <w:pPr>
        <w:pStyle w:val="ListParagraph"/>
        <w:widowControl w:val="0"/>
        <w:numPr>
          <w:ilvl w:val="0"/>
          <w:numId w:val="7"/>
        </w:numPr>
        <w:tabs>
          <w:tab w:val="left" w:pos="547"/>
        </w:tabs>
        <w:autoSpaceDE w:val="0"/>
        <w:autoSpaceDN w:val="0"/>
        <w:spacing w:after="60"/>
        <w:ind w:right="229"/>
        <w:jc w:val="left"/>
        <w:rPr>
          <w:sz w:val="21"/>
        </w:rPr>
      </w:pPr>
      <w:r>
        <w:rPr>
          <w:sz w:val="21"/>
        </w:rPr>
        <w:t>All ringers must be members of the Association for the peal to be recorded by the Association, with</w:t>
      </w:r>
      <w:r w:rsidR="006D6704">
        <w:rPr>
          <w:sz w:val="21"/>
        </w:rPr>
        <w:t xml:space="preserve"> </w:t>
      </w:r>
      <w:r>
        <w:rPr>
          <w:spacing w:val="-45"/>
          <w:sz w:val="21"/>
        </w:rPr>
        <w:t xml:space="preserve"> </w:t>
      </w:r>
      <w:r>
        <w:rPr>
          <w:sz w:val="21"/>
        </w:rPr>
        <w:t>at least half of</w:t>
      </w:r>
      <w:r>
        <w:rPr>
          <w:spacing w:val="-1"/>
          <w:sz w:val="21"/>
        </w:rPr>
        <w:t xml:space="preserve"> </w:t>
      </w:r>
      <w:r>
        <w:rPr>
          <w:sz w:val="21"/>
        </w:rPr>
        <w:t>those participating</w:t>
      </w:r>
      <w:r>
        <w:rPr>
          <w:spacing w:val="-2"/>
          <w:sz w:val="21"/>
        </w:rPr>
        <w:t xml:space="preserve"> </w:t>
      </w:r>
      <w:r>
        <w:rPr>
          <w:sz w:val="21"/>
        </w:rPr>
        <w:t>being General</w:t>
      </w:r>
      <w:r>
        <w:rPr>
          <w:spacing w:val="-1"/>
          <w:sz w:val="21"/>
        </w:rPr>
        <w:t xml:space="preserve"> </w:t>
      </w:r>
      <w:r>
        <w:rPr>
          <w:sz w:val="21"/>
        </w:rPr>
        <w:t>or</w:t>
      </w:r>
      <w:r>
        <w:rPr>
          <w:spacing w:val="-1"/>
          <w:sz w:val="21"/>
        </w:rPr>
        <w:t xml:space="preserve"> </w:t>
      </w:r>
      <w:r>
        <w:rPr>
          <w:sz w:val="21"/>
        </w:rPr>
        <w:t>Honorary Life</w:t>
      </w:r>
      <w:r>
        <w:rPr>
          <w:spacing w:val="-1"/>
          <w:sz w:val="21"/>
        </w:rPr>
        <w:t xml:space="preserve"> </w:t>
      </w:r>
      <w:r>
        <w:rPr>
          <w:sz w:val="21"/>
        </w:rPr>
        <w:t>Members.</w:t>
      </w:r>
    </w:p>
    <w:p w14:paraId="1AC82E01" w14:textId="70311D23" w:rsidR="00FE561C" w:rsidRPr="0002665C" w:rsidRDefault="00FE561C" w:rsidP="00184091">
      <w:pPr>
        <w:pStyle w:val="ListParagraph"/>
        <w:widowControl w:val="0"/>
        <w:numPr>
          <w:ilvl w:val="0"/>
          <w:numId w:val="7"/>
        </w:numPr>
        <w:tabs>
          <w:tab w:val="left" w:pos="547"/>
        </w:tabs>
        <w:autoSpaceDE w:val="0"/>
        <w:autoSpaceDN w:val="0"/>
        <w:spacing w:after="60"/>
        <w:ind w:right="119"/>
        <w:jc w:val="left"/>
      </w:pPr>
      <w:r>
        <w:rPr>
          <w:sz w:val="21"/>
        </w:rPr>
        <w:t>The Association reserves the right to refuse to accept any peals which, in the opinion of the</w:t>
      </w:r>
      <w:r w:rsidR="00EA7887">
        <w:rPr>
          <w:sz w:val="21"/>
        </w:rPr>
        <w:t xml:space="preserve"> </w:t>
      </w:r>
      <w:r w:rsidRPr="0002665C">
        <w:rPr>
          <w:sz w:val="21"/>
        </w:rPr>
        <w:t>Standing</w:t>
      </w:r>
      <w:r w:rsidRPr="0002665C">
        <w:rPr>
          <w:spacing w:val="-45"/>
          <w:sz w:val="21"/>
        </w:rPr>
        <w:t xml:space="preserve"> </w:t>
      </w:r>
      <w:r w:rsidR="002D4FE7" w:rsidRPr="0002665C">
        <w:rPr>
          <w:spacing w:val="-45"/>
          <w:sz w:val="21"/>
        </w:rPr>
        <w:t xml:space="preserve"> </w:t>
      </w:r>
      <w:r w:rsidR="00EA7887" w:rsidRPr="0002665C">
        <w:rPr>
          <w:spacing w:val="-45"/>
          <w:sz w:val="21"/>
        </w:rPr>
        <w:t xml:space="preserve">              </w:t>
      </w:r>
      <w:r w:rsidR="002D4FE7" w:rsidRPr="0002665C">
        <w:rPr>
          <w:spacing w:val="-45"/>
          <w:sz w:val="21"/>
        </w:rPr>
        <w:t xml:space="preserve">    </w:t>
      </w:r>
      <w:r w:rsidRPr="00EA7887">
        <w:rPr>
          <w:sz w:val="21"/>
        </w:rPr>
        <w:t>Committee</w:t>
      </w:r>
      <w:r w:rsidRPr="0002665C">
        <w:rPr>
          <w:spacing w:val="-1"/>
          <w:sz w:val="21"/>
        </w:rPr>
        <w:t xml:space="preserve"> </w:t>
      </w:r>
      <w:r w:rsidRPr="00EA7887">
        <w:rPr>
          <w:sz w:val="21"/>
        </w:rPr>
        <w:t>together</w:t>
      </w:r>
      <w:r w:rsidRPr="0002665C">
        <w:rPr>
          <w:spacing w:val="-1"/>
          <w:sz w:val="21"/>
        </w:rPr>
        <w:t xml:space="preserve"> </w:t>
      </w:r>
      <w:r w:rsidRPr="00EA7887">
        <w:rPr>
          <w:sz w:val="21"/>
        </w:rPr>
        <w:t>with</w:t>
      </w:r>
      <w:r w:rsidRPr="0002665C">
        <w:rPr>
          <w:spacing w:val="-1"/>
          <w:sz w:val="21"/>
        </w:rPr>
        <w:t xml:space="preserve"> </w:t>
      </w:r>
      <w:r w:rsidRPr="00EA7887">
        <w:rPr>
          <w:sz w:val="21"/>
        </w:rPr>
        <w:t>the</w:t>
      </w:r>
      <w:r w:rsidRPr="0002665C">
        <w:rPr>
          <w:spacing w:val="-1"/>
          <w:sz w:val="21"/>
        </w:rPr>
        <w:t xml:space="preserve"> </w:t>
      </w:r>
      <w:r w:rsidRPr="00EA7887">
        <w:rPr>
          <w:sz w:val="21"/>
        </w:rPr>
        <w:t>Peal</w:t>
      </w:r>
      <w:r w:rsidRPr="0002665C">
        <w:rPr>
          <w:spacing w:val="-1"/>
          <w:sz w:val="21"/>
        </w:rPr>
        <w:t xml:space="preserve"> </w:t>
      </w:r>
      <w:r w:rsidRPr="00EA7887">
        <w:rPr>
          <w:sz w:val="21"/>
        </w:rPr>
        <w:t>Secretary, may bring</w:t>
      </w:r>
      <w:r w:rsidRPr="0002665C">
        <w:rPr>
          <w:spacing w:val="-3"/>
          <w:sz w:val="21"/>
        </w:rPr>
        <w:t xml:space="preserve"> </w:t>
      </w:r>
      <w:r w:rsidRPr="00EA7887">
        <w:rPr>
          <w:sz w:val="21"/>
        </w:rPr>
        <w:t>the</w:t>
      </w:r>
      <w:r w:rsidRPr="0002665C">
        <w:rPr>
          <w:spacing w:val="-1"/>
          <w:sz w:val="21"/>
        </w:rPr>
        <w:t xml:space="preserve"> </w:t>
      </w:r>
      <w:r w:rsidRPr="00EA7887">
        <w:rPr>
          <w:sz w:val="21"/>
        </w:rPr>
        <w:t>Association</w:t>
      </w:r>
      <w:r w:rsidRPr="0002665C">
        <w:rPr>
          <w:spacing w:val="-1"/>
          <w:sz w:val="21"/>
        </w:rPr>
        <w:t xml:space="preserve"> </w:t>
      </w:r>
      <w:r w:rsidRPr="00EA7887">
        <w:rPr>
          <w:sz w:val="21"/>
        </w:rPr>
        <w:t>into</w:t>
      </w:r>
      <w:r w:rsidRPr="0002665C">
        <w:rPr>
          <w:spacing w:val="-1"/>
          <w:sz w:val="21"/>
        </w:rPr>
        <w:t xml:space="preserve"> </w:t>
      </w:r>
      <w:r w:rsidRPr="00EA7887">
        <w:rPr>
          <w:sz w:val="21"/>
        </w:rPr>
        <w:t>disrepute.</w:t>
      </w:r>
      <w:r w:rsidR="00EA7887">
        <w:rPr>
          <w:sz w:val="21"/>
        </w:rPr>
        <w:t xml:space="preserve"> </w:t>
      </w:r>
    </w:p>
    <w:p w14:paraId="21569B9F" w14:textId="29C206CC" w:rsidR="0002665C" w:rsidRPr="00AA47D6" w:rsidRDefault="0002665C" w:rsidP="00184091">
      <w:pPr>
        <w:pStyle w:val="ListParagraph"/>
        <w:widowControl w:val="0"/>
        <w:tabs>
          <w:tab w:val="left" w:pos="547"/>
        </w:tabs>
        <w:autoSpaceDE w:val="0"/>
        <w:autoSpaceDN w:val="0"/>
        <w:spacing w:after="60"/>
        <w:ind w:left="546" w:right="119"/>
        <w:rPr>
          <w:u w:val="single"/>
        </w:rPr>
      </w:pPr>
      <w:r w:rsidRPr="00AA47D6">
        <w:rPr>
          <w:u w:val="single"/>
        </w:rPr>
        <w:t xml:space="preserve">[we changed the name </w:t>
      </w:r>
      <w:r w:rsidR="00373DCA" w:rsidRPr="00AA47D6">
        <w:rPr>
          <w:u w:val="single"/>
        </w:rPr>
        <w:t>of the Standing Committee to Executive Committee i</w:t>
      </w:r>
      <w:r w:rsidR="00F32E20" w:rsidRPr="00AA47D6">
        <w:rPr>
          <w:u w:val="single"/>
        </w:rPr>
        <w:t xml:space="preserve">n 2020, however </w:t>
      </w:r>
      <w:r w:rsidR="0061701A" w:rsidRPr="00AA47D6">
        <w:rPr>
          <w:u w:val="single"/>
        </w:rPr>
        <w:t>if the suggested changes to Rule 5 above are agreed then this should change to “General Committee”</w:t>
      </w:r>
      <w:r w:rsidR="00AA47D6" w:rsidRPr="00AA47D6">
        <w:rPr>
          <w:u w:val="single"/>
        </w:rPr>
        <w:t>]</w:t>
      </w:r>
      <w:r w:rsidR="00373DCA" w:rsidRPr="00AA47D6">
        <w:rPr>
          <w:u w:val="single"/>
        </w:rPr>
        <w:t xml:space="preserve">  </w:t>
      </w:r>
    </w:p>
    <w:p w14:paraId="0C999097" w14:textId="30E0F970" w:rsidR="00FE561C" w:rsidRDefault="00FE561C" w:rsidP="00184091">
      <w:pPr>
        <w:pStyle w:val="ListParagraph"/>
        <w:widowControl w:val="0"/>
        <w:numPr>
          <w:ilvl w:val="0"/>
          <w:numId w:val="7"/>
        </w:numPr>
        <w:tabs>
          <w:tab w:val="left" w:pos="547"/>
        </w:tabs>
        <w:autoSpaceDE w:val="0"/>
        <w:autoSpaceDN w:val="0"/>
        <w:spacing w:after="60"/>
        <w:ind w:right="492"/>
        <w:jc w:val="left"/>
        <w:rPr>
          <w:sz w:val="21"/>
        </w:rPr>
      </w:pPr>
      <w:r>
        <w:rPr>
          <w:sz w:val="21"/>
        </w:rPr>
        <w:t>Each year the AGM will recommend a suggested, per rope, peal donation to the Ringing Support</w:t>
      </w:r>
      <w:r w:rsidR="00500837">
        <w:rPr>
          <w:sz w:val="21"/>
        </w:rPr>
        <w:t xml:space="preserve"> </w:t>
      </w:r>
      <w:r>
        <w:rPr>
          <w:spacing w:val="-45"/>
          <w:sz w:val="21"/>
        </w:rPr>
        <w:t xml:space="preserve"> </w:t>
      </w:r>
      <w:r>
        <w:rPr>
          <w:sz w:val="21"/>
        </w:rPr>
        <w:t>Fund.</w:t>
      </w:r>
    </w:p>
    <w:p w14:paraId="6CC15A96" w14:textId="4C4B5997" w:rsidR="00FE561C" w:rsidRDefault="00FE561C" w:rsidP="00184091">
      <w:pPr>
        <w:pStyle w:val="ListParagraph"/>
        <w:widowControl w:val="0"/>
        <w:numPr>
          <w:ilvl w:val="0"/>
          <w:numId w:val="7"/>
        </w:numPr>
        <w:tabs>
          <w:tab w:val="left" w:pos="547"/>
        </w:tabs>
        <w:autoSpaceDE w:val="0"/>
        <w:autoSpaceDN w:val="0"/>
        <w:spacing w:after="60"/>
        <w:ind w:right="498"/>
        <w:jc w:val="left"/>
        <w:rPr>
          <w:sz w:val="21"/>
        </w:rPr>
      </w:pPr>
      <w:r>
        <w:rPr>
          <w:sz w:val="21"/>
        </w:rPr>
        <w:t>A list of peals rung for the Association each year will be published in the Annual Report</w:t>
      </w:r>
      <w:r w:rsidRPr="00AA47D6">
        <w:rPr>
          <w:sz w:val="21"/>
        </w:rPr>
        <w:t>, with full</w:t>
      </w:r>
      <w:r w:rsidR="00A74794">
        <w:rPr>
          <w:sz w:val="21"/>
        </w:rPr>
        <w:t xml:space="preserve"> </w:t>
      </w:r>
      <w:r w:rsidRPr="00AA47D6">
        <w:rPr>
          <w:spacing w:val="-45"/>
          <w:sz w:val="21"/>
        </w:rPr>
        <w:t xml:space="preserve"> </w:t>
      </w:r>
      <w:r w:rsidRPr="00AA47D6">
        <w:rPr>
          <w:sz w:val="21"/>
        </w:rPr>
        <w:t>details</w:t>
      </w:r>
      <w:r w:rsidRPr="00AA47D6">
        <w:rPr>
          <w:spacing w:val="-1"/>
          <w:sz w:val="21"/>
        </w:rPr>
        <w:t xml:space="preserve"> </w:t>
      </w:r>
      <w:r w:rsidRPr="00AA47D6">
        <w:rPr>
          <w:sz w:val="21"/>
        </w:rPr>
        <w:t>available via the Association’s</w:t>
      </w:r>
      <w:r w:rsidRPr="00AA47D6">
        <w:rPr>
          <w:spacing w:val="-1"/>
          <w:sz w:val="21"/>
        </w:rPr>
        <w:t xml:space="preserve"> </w:t>
      </w:r>
      <w:r w:rsidRPr="00AA47D6">
        <w:rPr>
          <w:sz w:val="21"/>
        </w:rPr>
        <w:t>website.</w:t>
      </w:r>
      <w:r w:rsidR="00500837" w:rsidRPr="00AA47D6">
        <w:rPr>
          <w:sz w:val="21"/>
        </w:rPr>
        <w:t xml:space="preserve"> </w:t>
      </w:r>
    </w:p>
    <w:p w14:paraId="596725FF" w14:textId="0E902E42" w:rsidR="00E846EC" w:rsidRPr="00A74794" w:rsidRDefault="00E846EC" w:rsidP="00D0110D">
      <w:pPr>
        <w:pStyle w:val="ListParagraph"/>
        <w:widowControl w:val="0"/>
        <w:tabs>
          <w:tab w:val="left" w:pos="547"/>
        </w:tabs>
        <w:autoSpaceDE w:val="0"/>
        <w:autoSpaceDN w:val="0"/>
        <w:spacing w:after="120"/>
        <w:ind w:left="544" w:right="499"/>
        <w:rPr>
          <w:sz w:val="21"/>
          <w:u w:val="single"/>
        </w:rPr>
      </w:pPr>
      <w:r w:rsidRPr="00A74794">
        <w:rPr>
          <w:sz w:val="21"/>
          <w:u w:val="single"/>
        </w:rPr>
        <w:t>[Suggest removal of the words after the comma</w:t>
      </w:r>
      <w:r w:rsidR="00124A03" w:rsidRPr="00A74794">
        <w:rPr>
          <w:sz w:val="21"/>
          <w:u w:val="single"/>
        </w:rPr>
        <w:t xml:space="preserve"> as the full list is published in the report, and the report in turn is published on the website</w:t>
      </w:r>
      <w:r w:rsidR="00A74794" w:rsidRPr="00A74794">
        <w:rPr>
          <w:sz w:val="21"/>
          <w:u w:val="single"/>
        </w:rPr>
        <w:t>]</w:t>
      </w:r>
    </w:p>
    <w:p w14:paraId="033D87DD" w14:textId="77777777" w:rsidR="00FE561C" w:rsidRDefault="00FE561C" w:rsidP="00184091">
      <w:pPr>
        <w:pStyle w:val="Heading1"/>
        <w:spacing w:before="0" w:after="60"/>
      </w:pPr>
      <w:r>
        <w:t>Changes</w:t>
      </w:r>
      <w:r>
        <w:rPr>
          <w:spacing w:val="-1"/>
        </w:rPr>
        <w:t xml:space="preserve"> </w:t>
      </w:r>
      <w:r>
        <w:t>to</w:t>
      </w:r>
      <w:r>
        <w:rPr>
          <w:spacing w:val="-2"/>
        </w:rPr>
        <w:t xml:space="preserve"> </w:t>
      </w:r>
      <w:r>
        <w:t>Rules</w:t>
      </w:r>
    </w:p>
    <w:p w14:paraId="6A91E9DF" w14:textId="0EC27C98" w:rsidR="00FE561C" w:rsidRPr="000714BA" w:rsidRDefault="00FE561C" w:rsidP="00184091">
      <w:pPr>
        <w:pStyle w:val="ListParagraph"/>
        <w:widowControl w:val="0"/>
        <w:numPr>
          <w:ilvl w:val="0"/>
          <w:numId w:val="7"/>
        </w:numPr>
        <w:tabs>
          <w:tab w:val="left" w:pos="546"/>
        </w:tabs>
        <w:autoSpaceDE w:val="0"/>
        <w:autoSpaceDN w:val="0"/>
        <w:spacing w:after="60"/>
        <w:ind w:left="545" w:right="107" w:hanging="426"/>
        <w:jc w:val="both"/>
      </w:pPr>
      <w:r>
        <w:rPr>
          <w:sz w:val="21"/>
        </w:rPr>
        <w:t>The Association rules will be formally reviewed every five years by the General Committee, reporting</w:t>
      </w:r>
      <w:r>
        <w:rPr>
          <w:spacing w:val="-45"/>
          <w:sz w:val="21"/>
        </w:rPr>
        <w:t xml:space="preserve"> </w:t>
      </w:r>
      <w:r w:rsidR="009866E8">
        <w:rPr>
          <w:spacing w:val="-45"/>
          <w:sz w:val="21"/>
        </w:rPr>
        <w:t xml:space="preserve"> </w:t>
      </w:r>
      <w:r w:rsidR="009866E8">
        <w:t xml:space="preserve"> </w:t>
      </w:r>
      <w:r w:rsidRPr="009866E8">
        <w:rPr>
          <w:sz w:val="21"/>
        </w:rPr>
        <w:t>the results of this review to the next AGM for decision. The next review will be considered at the</w:t>
      </w:r>
      <w:r w:rsidRPr="009866E8">
        <w:rPr>
          <w:spacing w:val="1"/>
          <w:sz w:val="21"/>
        </w:rPr>
        <w:t xml:space="preserve"> </w:t>
      </w:r>
      <w:r w:rsidRPr="009866E8">
        <w:rPr>
          <w:sz w:val="21"/>
        </w:rPr>
        <w:t>2025</w:t>
      </w:r>
      <w:r w:rsidRPr="009866E8">
        <w:rPr>
          <w:spacing w:val="-2"/>
          <w:sz w:val="21"/>
        </w:rPr>
        <w:t xml:space="preserve"> </w:t>
      </w:r>
      <w:r w:rsidRPr="009866E8">
        <w:rPr>
          <w:sz w:val="21"/>
        </w:rPr>
        <w:t>AGM.</w:t>
      </w:r>
    </w:p>
    <w:p w14:paraId="7DAD4BAA" w14:textId="088E5D12" w:rsidR="000714BA" w:rsidRPr="000714BA" w:rsidRDefault="000714BA" w:rsidP="00184091">
      <w:pPr>
        <w:pStyle w:val="ListParagraph"/>
        <w:widowControl w:val="0"/>
        <w:tabs>
          <w:tab w:val="left" w:pos="546"/>
        </w:tabs>
        <w:autoSpaceDE w:val="0"/>
        <w:autoSpaceDN w:val="0"/>
        <w:spacing w:after="60"/>
        <w:ind w:left="545" w:right="107"/>
        <w:jc w:val="both"/>
        <w:rPr>
          <w:u w:val="single"/>
        </w:rPr>
      </w:pPr>
      <w:r w:rsidRPr="000714BA">
        <w:rPr>
          <w:sz w:val="21"/>
          <w:u w:val="single"/>
        </w:rPr>
        <w:t>[Change next review date to “2030”]</w:t>
      </w:r>
    </w:p>
    <w:p w14:paraId="18F652DA" w14:textId="0AEB4F6F" w:rsidR="00FE561C" w:rsidRPr="004B1B15" w:rsidRDefault="00FE561C" w:rsidP="00184091">
      <w:pPr>
        <w:pStyle w:val="ListParagraph"/>
        <w:widowControl w:val="0"/>
        <w:numPr>
          <w:ilvl w:val="0"/>
          <w:numId w:val="7"/>
        </w:numPr>
        <w:tabs>
          <w:tab w:val="left" w:pos="546"/>
        </w:tabs>
        <w:autoSpaceDE w:val="0"/>
        <w:autoSpaceDN w:val="0"/>
        <w:spacing w:after="60"/>
        <w:ind w:right="138"/>
        <w:jc w:val="left"/>
      </w:pPr>
      <w:r>
        <w:rPr>
          <w:sz w:val="21"/>
        </w:rPr>
        <w:t>Any member may propose a rule change at any time, via their Branch General Committee</w:t>
      </w:r>
      <w:r>
        <w:rPr>
          <w:spacing w:val="1"/>
          <w:sz w:val="21"/>
        </w:rPr>
        <w:t xml:space="preserve"> </w:t>
      </w:r>
      <w:r>
        <w:rPr>
          <w:sz w:val="21"/>
        </w:rPr>
        <w:t>representative. Such proposals will be brought to the next General Committee for consideration and</w:t>
      </w:r>
      <w:r w:rsidR="000703FE">
        <w:rPr>
          <w:sz w:val="21"/>
        </w:rPr>
        <w:t xml:space="preserve"> </w:t>
      </w:r>
      <w:r>
        <w:rPr>
          <w:spacing w:val="-45"/>
          <w:sz w:val="21"/>
        </w:rPr>
        <w:t xml:space="preserve"> </w:t>
      </w:r>
      <w:r>
        <w:rPr>
          <w:sz w:val="21"/>
        </w:rPr>
        <w:t>recommendation</w:t>
      </w:r>
      <w:r>
        <w:rPr>
          <w:spacing w:val="-1"/>
          <w:sz w:val="21"/>
        </w:rPr>
        <w:t xml:space="preserve"> </w:t>
      </w:r>
      <w:r>
        <w:rPr>
          <w:sz w:val="21"/>
        </w:rPr>
        <w:t>for decision at</w:t>
      </w:r>
      <w:r>
        <w:rPr>
          <w:spacing w:val="-1"/>
          <w:sz w:val="21"/>
        </w:rPr>
        <w:t xml:space="preserve"> </w:t>
      </w:r>
      <w:r>
        <w:rPr>
          <w:sz w:val="21"/>
        </w:rPr>
        <w:t>the next</w:t>
      </w:r>
      <w:r>
        <w:rPr>
          <w:spacing w:val="-2"/>
          <w:sz w:val="21"/>
        </w:rPr>
        <w:t xml:space="preserve"> </w:t>
      </w:r>
      <w:r>
        <w:rPr>
          <w:sz w:val="21"/>
        </w:rPr>
        <w:t>AGM.</w:t>
      </w:r>
    </w:p>
    <w:p w14:paraId="598314C6" w14:textId="77777777" w:rsidR="00FE561C" w:rsidRDefault="00FE561C" w:rsidP="00184091">
      <w:pPr>
        <w:tabs>
          <w:tab w:val="left" w:pos="546"/>
        </w:tabs>
        <w:spacing w:after="60"/>
        <w:ind w:right="138"/>
      </w:pPr>
      <w:r>
        <w:t>These rules were updated and agreed at the Association’s Annual General Meeting on 8</w:t>
      </w:r>
      <w:r w:rsidRPr="00F77732">
        <w:rPr>
          <w:vertAlign w:val="superscript"/>
        </w:rPr>
        <w:t>th</w:t>
      </w:r>
      <w:r>
        <w:t xml:space="preserve"> May 2021</w:t>
      </w:r>
    </w:p>
    <w:p w14:paraId="4CF6B99E" w14:textId="77777777" w:rsidR="00D10F3F" w:rsidRDefault="00D10F3F" w:rsidP="00184091">
      <w:pPr>
        <w:spacing w:after="60"/>
        <w:ind w:left="1134" w:hanging="567"/>
        <w:jc w:val="right"/>
        <w:rPr>
          <w:b/>
          <w:bCs/>
        </w:rPr>
      </w:pPr>
    </w:p>
    <w:p w14:paraId="745617C7" w14:textId="0A4397FF" w:rsidR="0065101D" w:rsidRDefault="0065101D" w:rsidP="00184091">
      <w:pPr>
        <w:pStyle w:val="Title"/>
        <w:spacing w:before="0" w:after="60"/>
      </w:pPr>
      <w:r>
        <w:lastRenderedPageBreak/>
        <w:t>The</w:t>
      </w:r>
      <w:r>
        <w:rPr>
          <w:spacing w:val="-8"/>
        </w:rPr>
        <w:t xml:space="preserve"> </w:t>
      </w:r>
      <w:r>
        <w:t>Bath</w:t>
      </w:r>
      <w:r>
        <w:rPr>
          <w:spacing w:val="-8"/>
        </w:rPr>
        <w:t xml:space="preserve"> </w:t>
      </w:r>
      <w:r>
        <w:t>&amp;</w:t>
      </w:r>
      <w:r>
        <w:rPr>
          <w:spacing w:val="-7"/>
        </w:rPr>
        <w:t xml:space="preserve"> </w:t>
      </w:r>
      <w:r>
        <w:t>Wells</w:t>
      </w:r>
      <w:r>
        <w:rPr>
          <w:spacing w:val="-3"/>
        </w:rPr>
        <w:t xml:space="preserve"> </w:t>
      </w:r>
      <w:r>
        <w:t>Ringing</w:t>
      </w:r>
      <w:r>
        <w:rPr>
          <w:spacing w:val="-1"/>
        </w:rPr>
        <w:t xml:space="preserve"> </w:t>
      </w:r>
      <w:r>
        <w:t>Support</w:t>
      </w:r>
      <w:r>
        <w:rPr>
          <w:spacing w:val="-8"/>
        </w:rPr>
        <w:t xml:space="preserve"> </w:t>
      </w:r>
      <w:r>
        <w:rPr>
          <w:spacing w:val="-4"/>
        </w:rPr>
        <w:t>Fund</w:t>
      </w:r>
    </w:p>
    <w:p w14:paraId="25DB26FA" w14:textId="77777777" w:rsidR="0065101D" w:rsidRDefault="0065101D" w:rsidP="00184091">
      <w:pPr>
        <w:spacing w:after="60"/>
        <w:jc w:val="center"/>
        <w:rPr>
          <w:b/>
          <w:sz w:val="24"/>
        </w:rPr>
      </w:pPr>
      <w:r>
        <w:rPr>
          <w:b/>
          <w:sz w:val="24"/>
        </w:rPr>
        <w:t>Rules</w:t>
      </w:r>
      <w:r>
        <w:rPr>
          <w:b/>
          <w:spacing w:val="-4"/>
          <w:sz w:val="24"/>
        </w:rPr>
        <w:t xml:space="preserve"> </w:t>
      </w:r>
      <w:r>
        <w:rPr>
          <w:b/>
          <w:sz w:val="24"/>
        </w:rPr>
        <w:t>of</w:t>
      </w:r>
      <w:r>
        <w:rPr>
          <w:b/>
          <w:spacing w:val="-4"/>
          <w:sz w:val="24"/>
        </w:rPr>
        <w:t xml:space="preserve"> </w:t>
      </w:r>
      <w:r>
        <w:rPr>
          <w:b/>
          <w:sz w:val="24"/>
        </w:rPr>
        <w:t>the</w:t>
      </w:r>
      <w:r>
        <w:rPr>
          <w:b/>
          <w:spacing w:val="-4"/>
          <w:sz w:val="24"/>
        </w:rPr>
        <w:t xml:space="preserve"> Fund</w:t>
      </w:r>
    </w:p>
    <w:p w14:paraId="46069D4F" w14:textId="7EA5D655" w:rsidR="0065101D" w:rsidRPr="000714BA" w:rsidRDefault="00701617" w:rsidP="00701617">
      <w:pPr>
        <w:spacing w:after="60"/>
        <w:ind w:right="5"/>
        <w:jc w:val="center"/>
        <w:rPr>
          <w:sz w:val="24"/>
        </w:rPr>
      </w:pPr>
      <w:r>
        <w:rPr>
          <w:sz w:val="24"/>
        </w:rPr>
        <w:t>(</w:t>
      </w:r>
      <w:r w:rsidR="0065101D" w:rsidRPr="000714BA">
        <w:rPr>
          <w:sz w:val="24"/>
        </w:rPr>
        <w:t>Further guidance notes are available on the Association Website</w:t>
      </w:r>
      <w:r>
        <w:rPr>
          <w:sz w:val="24"/>
        </w:rPr>
        <w:t>)</w:t>
      </w:r>
    </w:p>
    <w:p w14:paraId="23BE1571" w14:textId="77777777" w:rsidR="0065101D" w:rsidRDefault="0065101D" w:rsidP="00184091">
      <w:pPr>
        <w:pStyle w:val="Heading1"/>
        <w:spacing w:before="0" w:after="60"/>
        <w:ind w:left="120"/>
      </w:pPr>
      <w:r>
        <w:rPr>
          <w:spacing w:val="-2"/>
        </w:rPr>
        <w:t>Objects</w:t>
      </w:r>
    </w:p>
    <w:p w14:paraId="4E495B47" w14:textId="77777777" w:rsidR="0065101D" w:rsidRDefault="0065101D" w:rsidP="00184091">
      <w:pPr>
        <w:pStyle w:val="ListParagraph"/>
        <w:widowControl w:val="0"/>
        <w:numPr>
          <w:ilvl w:val="0"/>
          <w:numId w:val="9"/>
        </w:numPr>
        <w:tabs>
          <w:tab w:val="left" w:pos="547"/>
        </w:tabs>
        <w:autoSpaceDE w:val="0"/>
        <w:autoSpaceDN w:val="0"/>
        <w:spacing w:after="60"/>
        <w:ind w:right="287"/>
        <w:rPr>
          <w:sz w:val="21"/>
        </w:rPr>
      </w:pPr>
      <w:r>
        <w:rPr>
          <w:sz w:val="21"/>
        </w:rPr>
        <w:t>The Bath &amp; Wells Ringing Support Fund operates as an incorporated Charity, regulated by the Charities</w:t>
      </w:r>
      <w:r>
        <w:rPr>
          <w:spacing w:val="-8"/>
          <w:sz w:val="21"/>
        </w:rPr>
        <w:t xml:space="preserve"> </w:t>
      </w:r>
      <w:r>
        <w:rPr>
          <w:sz w:val="21"/>
        </w:rPr>
        <w:t>Commission.</w:t>
      </w:r>
      <w:r>
        <w:rPr>
          <w:spacing w:val="-3"/>
          <w:sz w:val="21"/>
        </w:rPr>
        <w:t xml:space="preserve"> </w:t>
      </w:r>
      <w:r>
        <w:rPr>
          <w:sz w:val="21"/>
        </w:rPr>
        <w:t>The</w:t>
      </w:r>
      <w:r>
        <w:rPr>
          <w:spacing w:val="-2"/>
          <w:sz w:val="21"/>
        </w:rPr>
        <w:t xml:space="preserve"> </w:t>
      </w:r>
      <w:r>
        <w:rPr>
          <w:sz w:val="21"/>
        </w:rPr>
        <w:t>Charity</w:t>
      </w:r>
      <w:r>
        <w:rPr>
          <w:spacing w:val="-6"/>
          <w:sz w:val="21"/>
        </w:rPr>
        <w:t xml:space="preserve"> </w:t>
      </w:r>
      <w:r>
        <w:rPr>
          <w:sz w:val="21"/>
        </w:rPr>
        <w:t>Registration</w:t>
      </w:r>
      <w:r>
        <w:rPr>
          <w:spacing w:val="-3"/>
          <w:sz w:val="21"/>
        </w:rPr>
        <w:t xml:space="preserve"> </w:t>
      </w:r>
      <w:r>
        <w:rPr>
          <w:sz w:val="21"/>
        </w:rPr>
        <w:t>Number</w:t>
      </w:r>
      <w:r>
        <w:rPr>
          <w:spacing w:val="-4"/>
          <w:sz w:val="21"/>
        </w:rPr>
        <w:t xml:space="preserve"> </w:t>
      </w:r>
      <w:r>
        <w:rPr>
          <w:sz w:val="21"/>
        </w:rPr>
        <w:t>is</w:t>
      </w:r>
      <w:r>
        <w:rPr>
          <w:spacing w:val="-3"/>
          <w:sz w:val="21"/>
        </w:rPr>
        <w:t xml:space="preserve"> </w:t>
      </w:r>
      <w:r>
        <w:rPr>
          <w:sz w:val="21"/>
        </w:rPr>
        <w:t>273962</w:t>
      </w:r>
      <w:r>
        <w:rPr>
          <w:spacing w:val="-3"/>
          <w:sz w:val="21"/>
        </w:rPr>
        <w:t xml:space="preserve"> </w:t>
      </w:r>
      <w:r>
        <w:rPr>
          <w:sz w:val="21"/>
        </w:rPr>
        <w:t>and</w:t>
      </w:r>
      <w:r>
        <w:rPr>
          <w:spacing w:val="-3"/>
          <w:sz w:val="21"/>
        </w:rPr>
        <w:t xml:space="preserve"> </w:t>
      </w:r>
      <w:r>
        <w:rPr>
          <w:sz w:val="21"/>
        </w:rPr>
        <w:t>Inland</w:t>
      </w:r>
      <w:r>
        <w:rPr>
          <w:spacing w:val="-3"/>
          <w:sz w:val="21"/>
        </w:rPr>
        <w:t xml:space="preserve"> </w:t>
      </w:r>
      <w:r>
        <w:rPr>
          <w:sz w:val="21"/>
        </w:rPr>
        <w:t>Revenue</w:t>
      </w:r>
      <w:r>
        <w:rPr>
          <w:spacing w:val="-2"/>
          <w:sz w:val="21"/>
        </w:rPr>
        <w:t xml:space="preserve"> </w:t>
      </w:r>
      <w:r>
        <w:rPr>
          <w:sz w:val="21"/>
        </w:rPr>
        <w:t>Reference</w:t>
      </w:r>
      <w:r>
        <w:rPr>
          <w:spacing w:val="-2"/>
          <w:sz w:val="21"/>
        </w:rPr>
        <w:t xml:space="preserve"> </w:t>
      </w:r>
      <w:r>
        <w:rPr>
          <w:sz w:val="21"/>
        </w:rPr>
        <w:t>is XN 44116.</w:t>
      </w:r>
      <w:r>
        <w:rPr>
          <w:spacing w:val="40"/>
          <w:sz w:val="21"/>
        </w:rPr>
        <w:t xml:space="preserve"> </w:t>
      </w:r>
      <w:r>
        <w:rPr>
          <w:sz w:val="21"/>
        </w:rPr>
        <w:t>Its objects shall be:</w:t>
      </w:r>
    </w:p>
    <w:p w14:paraId="6F3F9AB7" w14:textId="77777777" w:rsidR="0065101D" w:rsidRDefault="0065101D" w:rsidP="00184091">
      <w:pPr>
        <w:pStyle w:val="ListParagraph"/>
        <w:widowControl w:val="0"/>
        <w:numPr>
          <w:ilvl w:val="1"/>
          <w:numId w:val="9"/>
        </w:numPr>
        <w:tabs>
          <w:tab w:val="left" w:pos="969"/>
        </w:tabs>
        <w:autoSpaceDE w:val="0"/>
        <w:autoSpaceDN w:val="0"/>
        <w:spacing w:after="60"/>
        <w:ind w:right="296"/>
        <w:jc w:val="left"/>
        <w:rPr>
          <w:sz w:val="21"/>
        </w:rPr>
      </w:pPr>
      <w:r>
        <w:rPr>
          <w:sz w:val="21"/>
        </w:rPr>
        <w:t>The</w:t>
      </w:r>
      <w:r>
        <w:rPr>
          <w:spacing w:val="-3"/>
          <w:sz w:val="21"/>
        </w:rPr>
        <w:t xml:space="preserve"> </w:t>
      </w:r>
      <w:r>
        <w:rPr>
          <w:sz w:val="21"/>
        </w:rPr>
        <w:t>provision</w:t>
      </w:r>
      <w:r>
        <w:rPr>
          <w:spacing w:val="-4"/>
          <w:sz w:val="21"/>
        </w:rPr>
        <w:t xml:space="preserve"> </w:t>
      </w:r>
      <w:r>
        <w:rPr>
          <w:sz w:val="21"/>
        </w:rPr>
        <w:t>of</w:t>
      </w:r>
      <w:r>
        <w:rPr>
          <w:spacing w:val="-3"/>
          <w:sz w:val="21"/>
        </w:rPr>
        <w:t xml:space="preserve"> </w:t>
      </w:r>
      <w:r>
        <w:rPr>
          <w:sz w:val="21"/>
        </w:rPr>
        <w:t>support</w:t>
      </w:r>
      <w:r>
        <w:rPr>
          <w:spacing w:val="-2"/>
          <w:sz w:val="21"/>
        </w:rPr>
        <w:t xml:space="preserve"> </w:t>
      </w:r>
      <w:r>
        <w:rPr>
          <w:sz w:val="21"/>
        </w:rPr>
        <w:t>to</w:t>
      </w:r>
      <w:r>
        <w:rPr>
          <w:spacing w:val="-4"/>
          <w:sz w:val="21"/>
        </w:rPr>
        <w:t xml:space="preserve"> </w:t>
      </w:r>
      <w:r>
        <w:rPr>
          <w:sz w:val="21"/>
        </w:rPr>
        <w:t>a</w:t>
      </w:r>
      <w:r>
        <w:rPr>
          <w:spacing w:val="-3"/>
          <w:sz w:val="21"/>
        </w:rPr>
        <w:t xml:space="preserve"> </w:t>
      </w:r>
      <w:r>
        <w:rPr>
          <w:sz w:val="21"/>
        </w:rPr>
        <w:t>tower</w:t>
      </w:r>
      <w:r>
        <w:rPr>
          <w:spacing w:val="-5"/>
          <w:sz w:val="21"/>
        </w:rPr>
        <w:t xml:space="preserve"> </w:t>
      </w:r>
      <w:r>
        <w:rPr>
          <w:sz w:val="21"/>
        </w:rPr>
        <w:t>advisory</w:t>
      </w:r>
      <w:r>
        <w:rPr>
          <w:spacing w:val="-3"/>
          <w:sz w:val="21"/>
        </w:rPr>
        <w:t xml:space="preserve"> </w:t>
      </w:r>
      <w:r>
        <w:rPr>
          <w:sz w:val="21"/>
        </w:rPr>
        <w:t>service</w:t>
      </w:r>
      <w:r>
        <w:rPr>
          <w:spacing w:val="-3"/>
          <w:sz w:val="21"/>
        </w:rPr>
        <w:t xml:space="preserve"> </w:t>
      </w:r>
      <w:r>
        <w:rPr>
          <w:sz w:val="21"/>
        </w:rPr>
        <w:t>as</w:t>
      </w:r>
      <w:r>
        <w:rPr>
          <w:spacing w:val="-4"/>
          <w:sz w:val="21"/>
        </w:rPr>
        <w:t xml:space="preserve"> </w:t>
      </w:r>
      <w:r>
        <w:rPr>
          <w:sz w:val="21"/>
        </w:rPr>
        <w:t>relating</w:t>
      </w:r>
      <w:r>
        <w:rPr>
          <w:spacing w:val="-2"/>
          <w:sz w:val="21"/>
        </w:rPr>
        <w:t xml:space="preserve"> </w:t>
      </w:r>
      <w:r>
        <w:rPr>
          <w:sz w:val="21"/>
        </w:rPr>
        <w:t>to</w:t>
      </w:r>
      <w:r>
        <w:rPr>
          <w:spacing w:val="-9"/>
          <w:sz w:val="21"/>
        </w:rPr>
        <w:t xml:space="preserve"> </w:t>
      </w:r>
      <w:r>
        <w:rPr>
          <w:sz w:val="21"/>
        </w:rPr>
        <w:t>the</w:t>
      </w:r>
      <w:r>
        <w:rPr>
          <w:spacing w:val="-3"/>
          <w:sz w:val="21"/>
        </w:rPr>
        <w:t xml:space="preserve"> </w:t>
      </w:r>
      <w:r>
        <w:rPr>
          <w:sz w:val="21"/>
        </w:rPr>
        <w:t>maintenance</w:t>
      </w:r>
      <w:r>
        <w:rPr>
          <w:spacing w:val="-7"/>
          <w:sz w:val="21"/>
        </w:rPr>
        <w:t xml:space="preserve"> </w:t>
      </w:r>
      <w:r>
        <w:rPr>
          <w:sz w:val="21"/>
        </w:rPr>
        <w:t>and</w:t>
      </w:r>
      <w:r>
        <w:rPr>
          <w:spacing w:val="-4"/>
          <w:sz w:val="21"/>
        </w:rPr>
        <w:t xml:space="preserve"> </w:t>
      </w:r>
      <w:r>
        <w:rPr>
          <w:sz w:val="21"/>
        </w:rPr>
        <w:t>repair of church bell Installations</w:t>
      </w:r>
    </w:p>
    <w:p w14:paraId="761F5C35" w14:textId="77777777" w:rsidR="0065101D" w:rsidRDefault="0065101D" w:rsidP="00184091">
      <w:pPr>
        <w:pStyle w:val="ListParagraph"/>
        <w:widowControl w:val="0"/>
        <w:numPr>
          <w:ilvl w:val="1"/>
          <w:numId w:val="9"/>
        </w:numPr>
        <w:tabs>
          <w:tab w:val="left" w:pos="967"/>
          <w:tab w:val="left" w:pos="969"/>
        </w:tabs>
        <w:autoSpaceDE w:val="0"/>
        <w:autoSpaceDN w:val="0"/>
        <w:spacing w:after="60"/>
        <w:ind w:right="427" w:hanging="288"/>
        <w:jc w:val="left"/>
        <w:rPr>
          <w:sz w:val="21"/>
        </w:rPr>
      </w:pPr>
      <w:r>
        <w:rPr>
          <w:sz w:val="21"/>
        </w:rPr>
        <w:t>The provision of support to education activities as relating to the instruction of new and developing</w:t>
      </w:r>
      <w:r>
        <w:rPr>
          <w:spacing w:val="-1"/>
          <w:sz w:val="21"/>
        </w:rPr>
        <w:t xml:space="preserve"> </w:t>
      </w:r>
      <w:r>
        <w:rPr>
          <w:sz w:val="21"/>
        </w:rPr>
        <w:t>bands</w:t>
      </w:r>
      <w:r>
        <w:rPr>
          <w:spacing w:val="-8"/>
          <w:sz w:val="21"/>
        </w:rPr>
        <w:t xml:space="preserve"> </w:t>
      </w:r>
      <w:r>
        <w:rPr>
          <w:sz w:val="21"/>
        </w:rPr>
        <w:t>to</w:t>
      </w:r>
      <w:r>
        <w:rPr>
          <w:spacing w:val="-3"/>
          <w:sz w:val="21"/>
        </w:rPr>
        <w:t xml:space="preserve"> </w:t>
      </w:r>
      <w:r>
        <w:rPr>
          <w:sz w:val="21"/>
        </w:rPr>
        <w:t>promote</w:t>
      </w:r>
      <w:r>
        <w:rPr>
          <w:spacing w:val="-2"/>
          <w:sz w:val="21"/>
        </w:rPr>
        <w:t xml:space="preserve"> </w:t>
      </w:r>
      <w:r>
        <w:rPr>
          <w:sz w:val="21"/>
        </w:rPr>
        <w:t>the</w:t>
      </w:r>
      <w:r>
        <w:rPr>
          <w:spacing w:val="-2"/>
          <w:sz w:val="21"/>
        </w:rPr>
        <w:t xml:space="preserve"> </w:t>
      </w:r>
      <w:r>
        <w:rPr>
          <w:sz w:val="21"/>
        </w:rPr>
        <w:t>art</w:t>
      </w:r>
      <w:r>
        <w:rPr>
          <w:spacing w:val="-1"/>
          <w:sz w:val="21"/>
        </w:rPr>
        <w:t xml:space="preserve"> </w:t>
      </w:r>
      <w:r>
        <w:rPr>
          <w:sz w:val="21"/>
        </w:rPr>
        <w:t>of</w:t>
      </w:r>
      <w:r>
        <w:rPr>
          <w:spacing w:val="-4"/>
          <w:sz w:val="21"/>
        </w:rPr>
        <w:t xml:space="preserve"> </w:t>
      </w:r>
      <w:r>
        <w:rPr>
          <w:sz w:val="21"/>
        </w:rPr>
        <w:t>church</w:t>
      </w:r>
      <w:r>
        <w:rPr>
          <w:spacing w:val="-7"/>
          <w:sz w:val="21"/>
        </w:rPr>
        <w:t xml:space="preserve"> </w:t>
      </w:r>
      <w:r>
        <w:rPr>
          <w:sz w:val="21"/>
        </w:rPr>
        <w:t>bell</w:t>
      </w:r>
      <w:r>
        <w:rPr>
          <w:spacing w:val="-2"/>
          <w:sz w:val="21"/>
        </w:rPr>
        <w:t xml:space="preserve"> </w:t>
      </w:r>
      <w:r>
        <w:rPr>
          <w:sz w:val="21"/>
        </w:rPr>
        <w:t>ringing,</w:t>
      </w:r>
      <w:r>
        <w:rPr>
          <w:spacing w:val="-2"/>
          <w:sz w:val="21"/>
        </w:rPr>
        <w:t xml:space="preserve"> </w:t>
      </w:r>
      <w:r>
        <w:rPr>
          <w:sz w:val="21"/>
        </w:rPr>
        <w:t>augmenting</w:t>
      </w:r>
      <w:r>
        <w:rPr>
          <w:spacing w:val="-5"/>
          <w:sz w:val="21"/>
        </w:rPr>
        <w:t xml:space="preserve"> </w:t>
      </w:r>
      <w:r>
        <w:rPr>
          <w:sz w:val="21"/>
        </w:rPr>
        <w:t>the</w:t>
      </w:r>
      <w:r>
        <w:rPr>
          <w:spacing w:val="-1"/>
          <w:sz w:val="21"/>
        </w:rPr>
        <w:t xml:space="preserve"> </w:t>
      </w:r>
      <w:r>
        <w:rPr>
          <w:sz w:val="21"/>
        </w:rPr>
        <w:t>training</w:t>
      </w:r>
      <w:r>
        <w:rPr>
          <w:spacing w:val="-5"/>
          <w:sz w:val="21"/>
        </w:rPr>
        <w:t xml:space="preserve"> </w:t>
      </w:r>
      <w:r>
        <w:rPr>
          <w:sz w:val="21"/>
        </w:rPr>
        <w:t>support available through the Association Education Officer.</w:t>
      </w:r>
    </w:p>
    <w:p w14:paraId="2C2155AA" w14:textId="77777777" w:rsidR="0065101D" w:rsidRDefault="0065101D" w:rsidP="00184091">
      <w:pPr>
        <w:pStyle w:val="ListParagraph"/>
        <w:widowControl w:val="0"/>
        <w:numPr>
          <w:ilvl w:val="1"/>
          <w:numId w:val="9"/>
        </w:numPr>
        <w:tabs>
          <w:tab w:val="left" w:pos="968"/>
        </w:tabs>
        <w:autoSpaceDE w:val="0"/>
        <w:autoSpaceDN w:val="0"/>
        <w:spacing w:after="60"/>
        <w:ind w:left="968" w:hanging="334"/>
        <w:jc w:val="left"/>
        <w:rPr>
          <w:sz w:val="21"/>
        </w:rPr>
      </w:pPr>
      <w:r>
        <w:rPr>
          <w:sz w:val="21"/>
        </w:rPr>
        <w:t>The</w:t>
      </w:r>
      <w:r>
        <w:rPr>
          <w:spacing w:val="-5"/>
          <w:sz w:val="21"/>
        </w:rPr>
        <w:t xml:space="preserve"> </w:t>
      </w:r>
      <w:r>
        <w:rPr>
          <w:sz w:val="21"/>
        </w:rPr>
        <w:t>provision</w:t>
      </w:r>
      <w:r>
        <w:rPr>
          <w:spacing w:val="-5"/>
          <w:sz w:val="21"/>
        </w:rPr>
        <w:t xml:space="preserve"> </w:t>
      </w:r>
      <w:r>
        <w:rPr>
          <w:sz w:val="21"/>
        </w:rPr>
        <w:t>of</w:t>
      </w:r>
      <w:r>
        <w:rPr>
          <w:spacing w:val="-6"/>
          <w:sz w:val="21"/>
        </w:rPr>
        <w:t xml:space="preserve"> </w:t>
      </w:r>
      <w:r>
        <w:rPr>
          <w:sz w:val="21"/>
        </w:rPr>
        <w:t>grant</w:t>
      </w:r>
      <w:r>
        <w:rPr>
          <w:spacing w:val="-6"/>
          <w:sz w:val="21"/>
        </w:rPr>
        <w:t xml:space="preserve"> </w:t>
      </w:r>
      <w:r>
        <w:rPr>
          <w:sz w:val="21"/>
        </w:rPr>
        <w:t>aid</w:t>
      </w:r>
      <w:r>
        <w:rPr>
          <w:spacing w:val="-4"/>
          <w:sz w:val="21"/>
        </w:rPr>
        <w:t xml:space="preserve"> </w:t>
      </w:r>
      <w:r>
        <w:rPr>
          <w:sz w:val="21"/>
        </w:rPr>
        <w:t>toward</w:t>
      </w:r>
      <w:r>
        <w:rPr>
          <w:spacing w:val="-5"/>
          <w:sz w:val="21"/>
        </w:rPr>
        <w:t xml:space="preserve"> </w:t>
      </w:r>
      <w:r>
        <w:rPr>
          <w:sz w:val="21"/>
        </w:rPr>
        <w:t>the</w:t>
      </w:r>
      <w:r>
        <w:rPr>
          <w:spacing w:val="-5"/>
          <w:sz w:val="21"/>
        </w:rPr>
        <w:t xml:space="preserve"> </w:t>
      </w:r>
      <w:r>
        <w:rPr>
          <w:sz w:val="21"/>
        </w:rPr>
        <w:t>repair</w:t>
      </w:r>
      <w:r>
        <w:rPr>
          <w:spacing w:val="-6"/>
          <w:sz w:val="21"/>
        </w:rPr>
        <w:t xml:space="preserve"> </w:t>
      </w:r>
      <w:r>
        <w:rPr>
          <w:sz w:val="21"/>
        </w:rPr>
        <w:t>and</w:t>
      </w:r>
      <w:r>
        <w:rPr>
          <w:spacing w:val="-5"/>
          <w:sz w:val="21"/>
        </w:rPr>
        <w:t xml:space="preserve"> </w:t>
      </w:r>
      <w:r>
        <w:rPr>
          <w:sz w:val="21"/>
        </w:rPr>
        <w:t>renovation</w:t>
      </w:r>
      <w:r>
        <w:rPr>
          <w:spacing w:val="-9"/>
          <w:sz w:val="21"/>
        </w:rPr>
        <w:t xml:space="preserve"> </w:t>
      </w:r>
      <w:r>
        <w:rPr>
          <w:sz w:val="21"/>
        </w:rPr>
        <w:t>of</w:t>
      </w:r>
      <w:r>
        <w:rPr>
          <w:spacing w:val="-6"/>
          <w:sz w:val="21"/>
        </w:rPr>
        <w:t xml:space="preserve"> </w:t>
      </w:r>
      <w:r>
        <w:rPr>
          <w:sz w:val="21"/>
        </w:rPr>
        <w:t>church</w:t>
      </w:r>
      <w:r>
        <w:rPr>
          <w:spacing w:val="-5"/>
          <w:sz w:val="21"/>
        </w:rPr>
        <w:t xml:space="preserve"> </w:t>
      </w:r>
      <w:r>
        <w:rPr>
          <w:sz w:val="21"/>
        </w:rPr>
        <w:t>bells</w:t>
      </w:r>
      <w:r>
        <w:rPr>
          <w:spacing w:val="-5"/>
          <w:sz w:val="21"/>
        </w:rPr>
        <w:t xml:space="preserve"> </w:t>
      </w:r>
      <w:r>
        <w:rPr>
          <w:sz w:val="21"/>
        </w:rPr>
        <w:t>and</w:t>
      </w:r>
      <w:r>
        <w:rPr>
          <w:spacing w:val="-5"/>
          <w:sz w:val="21"/>
        </w:rPr>
        <w:t xml:space="preserve"> </w:t>
      </w:r>
      <w:r>
        <w:rPr>
          <w:sz w:val="21"/>
        </w:rPr>
        <w:t>their</w:t>
      </w:r>
      <w:r>
        <w:rPr>
          <w:spacing w:val="-6"/>
          <w:sz w:val="21"/>
        </w:rPr>
        <w:t xml:space="preserve"> </w:t>
      </w:r>
      <w:r>
        <w:rPr>
          <w:spacing w:val="-2"/>
          <w:sz w:val="21"/>
        </w:rPr>
        <w:t>fittings</w:t>
      </w:r>
    </w:p>
    <w:p w14:paraId="15E030B4" w14:textId="77777777" w:rsidR="0065101D" w:rsidRDefault="0065101D" w:rsidP="00184091">
      <w:pPr>
        <w:pStyle w:val="ListParagraph"/>
        <w:widowControl w:val="0"/>
        <w:numPr>
          <w:ilvl w:val="1"/>
          <w:numId w:val="9"/>
        </w:numPr>
        <w:tabs>
          <w:tab w:val="left" w:pos="967"/>
          <w:tab w:val="left" w:pos="969"/>
        </w:tabs>
        <w:autoSpaceDE w:val="0"/>
        <w:autoSpaceDN w:val="0"/>
        <w:spacing w:after="60"/>
        <w:ind w:right="469" w:hanging="335"/>
        <w:jc w:val="left"/>
        <w:rPr>
          <w:sz w:val="21"/>
        </w:rPr>
      </w:pPr>
      <w:r>
        <w:rPr>
          <w:sz w:val="21"/>
        </w:rPr>
        <w:t>The</w:t>
      </w:r>
      <w:r>
        <w:rPr>
          <w:spacing w:val="-3"/>
          <w:sz w:val="21"/>
        </w:rPr>
        <w:t xml:space="preserve"> </w:t>
      </w:r>
      <w:r>
        <w:rPr>
          <w:sz w:val="21"/>
        </w:rPr>
        <w:t>provision</w:t>
      </w:r>
      <w:r>
        <w:rPr>
          <w:spacing w:val="-4"/>
          <w:sz w:val="21"/>
        </w:rPr>
        <w:t xml:space="preserve"> </w:t>
      </w:r>
      <w:r>
        <w:rPr>
          <w:sz w:val="21"/>
        </w:rPr>
        <w:t>of</w:t>
      </w:r>
      <w:r>
        <w:rPr>
          <w:spacing w:val="-5"/>
          <w:sz w:val="21"/>
        </w:rPr>
        <w:t xml:space="preserve"> </w:t>
      </w:r>
      <w:r>
        <w:rPr>
          <w:sz w:val="21"/>
        </w:rPr>
        <w:t>grant</w:t>
      </w:r>
      <w:r>
        <w:rPr>
          <w:spacing w:val="-4"/>
          <w:sz w:val="21"/>
        </w:rPr>
        <w:t xml:space="preserve"> </w:t>
      </w:r>
      <w:r>
        <w:rPr>
          <w:sz w:val="21"/>
        </w:rPr>
        <w:t>aid</w:t>
      </w:r>
      <w:r>
        <w:rPr>
          <w:spacing w:val="-4"/>
          <w:sz w:val="21"/>
        </w:rPr>
        <w:t xml:space="preserve"> </w:t>
      </w:r>
      <w:r>
        <w:rPr>
          <w:sz w:val="21"/>
        </w:rPr>
        <w:t>toward</w:t>
      </w:r>
      <w:r>
        <w:rPr>
          <w:spacing w:val="-4"/>
          <w:sz w:val="21"/>
        </w:rPr>
        <w:t xml:space="preserve"> </w:t>
      </w:r>
      <w:r>
        <w:rPr>
          <w:sz w:val="21"/>
        </w:rPr>
        <w:t>sound</w:t>
      </w:r>
      <w:r>
        <w:rPr>
          <w:spacing w:val="-4"/>
          <w:sz w:val="21"/>
        </w:rPr>
        <w:t xml:space="preserve"> </w:t>
      </w:r>
      <w:r>
        <w:rPr>
          <w:sz w:val="21"/>
        </w:rPr>
        <w:t>control</w:t>
      </w:r>
      <w:r>
        <w:rPr>
          <w:spacing w:val="-3"/>
          <w:sz w:val="21"/>
        </w:rPr>
        <w:t xml:space="preserve"> </w:t>
      </w:r>
      <w:r>
        <w:rPr>
          <w:sz w:val="21"/>
        </w:rPr>
        <w:t>where</w:t>
      </w:r>
      <w:r>
        <w:rPr>
          <w:spacing w:val="-3"/>
          <w:sz w:val="21"/>
        </w:rPr>
        <w:t xml:space="preserve"> </w:t>
      </w:r>
      <w:r>
        <w:rPr>
          <w:sz w:val="21"/>
        </w:rPr>
        <w:t>this</w:t>
      </w:r>
      <w:r>
        <w:rPr>
          <w:spacing w:val="-4"/>
          <w:sz w:val="21"/>
        </w:rPr>
        <w:t xml:space="preserve"> </w:t>
      </w:r>
      <w:r>
        <w:rPr>
          <w:sz w:val="21"/>
        </w:rPr>
        <w:t>is</w:t>
      </w:r>
      <w:r>
        <w:rPr>
          <w:spacing w:val="-4"/>
          <w:sz w:val="21"/>
        </w:rPr>
        <w:t xml:space="preserve"> </w:t>
      </w:r>
      <w:r>
        <w:rPr>
          <w:sz w:val="21"/>
        </w:rPr>
        <w:t>recommended</w:t>
      </w:r>
      <w:r>
        <w:rPr>
          <w:spacing w:val="-4"/>
          <w:sz w:val="21"/>
        </w:rPr>
        <w:t xml:space="preserve"> </w:t>
      </w:r>
      <w:r>
        <w:rPr>
          <w:sz w:val="21"/>
        </w:rPr>
        <w:t>as</w:t>
      </w:r>
      <w:r>
        <w:rPr>
          <w:spacing w:val="-4"/>
          <w:sz w:val="21"/>
        </w:rPr>
        <w:t xml:space="preserve"> </w:t>
      </w:r>
      <w:r>
        <w:rPr>
          <w:sz w:val="21"/>
        </w:rPr>
        <w:t>beneficial</w:t>
      </w:r>
      <w:r>
        <w:rPr>
          <w:spacing w:val="-4"/>
          <w:sz w:val="21"/>
        </w:rPr>
        <w:t xml:space="preserve"> </w:t>
      </w:r>
      <w:r>
        <w:rPr>
          <w:sz w:val="21"/>
        </w:rPr>
        <w:t>to the community surrounding the church tower</w:t>
      </w:r>
    </w:p>
    <w:p w14:paraId="54B929FA" w14:textId="77777777" w:rsidR="0065101D" w:rsidRDefault="0065101D" w:rsidP="00184091">
      <w:pPr>
        <w:pStyle w:val="ListParagraph"/>
        <w:widowControl w:val="0"/>
        <w:numPr>
          <w:ilvl w:val="1"/>
          <w:numId w:val="9"/>
        </w:numPr>
        <w:tabs>
          <w:tab w:val="left" w:pos="969"/>
        </w:tabs>
        <w:autoSpaceDE w:val="0"/>
        <w:autoSpaceDN w:val="0"/>
        <w:spacing w:after="60"/>
        <w:ind w:right="576" w:hanging="287"/>
        <w:jc w:val="left"/>
        <w:rPr>
          <w:sz w:val="21"/>
        </w:rPr>
      </w:pPr>
      <w:r>
        <w:rPr>
          <w:sz w:val="21"/>
        </w:rPr>
        <w:t>The provision of grant aid towards augmentation of church peals where this is seen as increasing</w:t>
      </w:r>
      <w:r>
        <w:rPr>
          <w:spacing w:val="-2"/>
          <w:sz w:val="21"/>
        </w:rPr>
        <w:t xml:space="preserve"> </w:t>
      </w:r>
      <w:r>
        <w:rPr>
          <w:sz w:val="21"/>
        </w:rPr>
        <w:t>the</w:t>
      </w:r>
      <w:r>
        <w:rPr>
          <w:spacing w:val="-2"/>
          <w:sz w:val="21"/>
        </w:rPr>
        <w:t xml:space="preserve"> </w:t>
      </w:r>
      <w:r>
        <w:rPr>
          <w:sz w:val="21"/>
        </w:rPr>
        <w:t>opportunity</w:t>
      </w:r>
      <w:r>
        <w:rPr>
          <w:spacing w:val="-2"/>
          <w:sz w:val="21"/>
        </w:rPr>
        <w:t xml:space="preserve"> </w:t>
      </w:r>
      <w:r>
        <w:rPr>
          <w:sz w:val="21"/>
        </w:rPr>
        <w:t>for</w:t>
      </w:r>
      <w:r>
        <w:rPr>
          <w:spacing w:val="-4"/>
          <w:sz w:val="21"/>
        </w:rPr>
        <w:t xml:space="preserve"> </w:t>
      </w:r>
      <w:r>
        <w:rPr>
          <w:sz w:val="21"/>
        </w:rPr>
        <w:t>ringing</w:t>
      </w:r>
      <w:r>
        <w:rPr>
          <w:spacing w:val="-1"/>
          <w:sz w:val="21"/>
        </w:rPr>
        <w:t xml:space="preserve"> </w:t>
      </w:r>
      <w:r>
        <w:rPr>
          <w:sz w:val="21"/>
        </w:rPr>
        <w:t>for</w:t>
      </w:r>
      <w:r>
        <w:rPr>
          <w:spacing w:val="-4"/>
          <w:sz w:val="21"/>
        </w:rPr>
        <w:t xml:space="preserve"> </w:t>
      </w:r>
      <w:r>
        <w:rPr>
          <w:sz w:val="21"/>
        </w:rPr>
        <w:t>divine</w:t>
      </w:r>
      <w:r>
        <w:rPr>
          <w:spacing w:val="-2"/>
          <w:sz w:val="21"/>
        </w:rPr>
        <w:t xml:space="preserve"> </w:t>
      </w:r>
      <w:r>
        <w:rPr>
          <w:sz w:val="21"/>
        </w:rPr>
        <w:t>service</w:t>
      </w:r>
      <w:r>
        <w:rPr>
          <w:spacing w:val="-2"/>
          <w:sz w:val="21"/>
        </w:rPr>
        <w:t xml:space="preserve"> </w:t>
      </w:r>
      <w:r>
        <w:rPr>
          <w:sz w:val="21"/>
        </w:rPr>
        <w:t>or</w:t>
      </w:r>
      <w:r>
        <w:rPr>
          <w:spacing w:val="-4"/>
          <w:sz w:val="21"/>
        </w:rPr>
        <w:t xml:space="preserve"> </w:t>
      </w:r>
      <w:r>
        <w:rPr>
          <w:sz w:val="21"/>
        </w:rPr>
        <w:t>promoting</w:t>
      </w:r>
      <w:r>
        <w:rPr>
          <w:spacing w:val="-1"/>
          <w:sz w:val="21"/>
        </w:rPr>
        <w:t xml:space="preserve"> </w:t>
      </w:r>
      <w:r>
        <w:rPr>
          <w:sz w:val="21"/>
        </w:rPr>
        <w:t>the</w:t>
      </w:r>
      <w:r>
        <w:rPr>
          <w:spacing w:val="-2"/>
          <w:sz w:val="21"/>
        </w:rPr>
        <w:t xml:space="preserve"> </w:t>
      </w:r>
      <w:r>
        <w:rPr>
          <w:sz w:val="21"/>
        </w:rPr>
        <w:t>art</w:t>
      </w:r>
      <w:r>
        <w:rPr>
          <w:spacing w:val="-1"/>
          <w:sz w:val="21"/>
        </w:rPr>
        <w:t xml:space="preserve"> </w:t>
      </w:r>
      <w:r>
        <w:rPr>
          <w:sz w:val="21"/>
        </w:rPr>
        <w:t>of</w:t>
      </w:r>
      <w:r>
        <w:rPr>
          <w:spacing w:val="-9"/>
          <w:sz w:val="21"/>
        </w:rPr>
        <w:t xml:space="preserve"> </w:t>
      </w:r>
      <w:r>
        <w:rPr>
          <w:sz w:val="21"/>
        </w:rPr>
        <w:t>church</w:t>
      </w:r>
      <w:r>
        <w:rPr>
          <w:spacing w:val="-3"/>
          <w:sz w:val="21"/>
        </w:rPr>
        <w:t xml:space="preserve"> </w:t>
      </w:r>
      <w:r>
        <w:rPr>
          <w:sz w:val="21"/>
        </w:rPr>
        <w:t xml:space="preserve">bell </w:t>
      </w:r>
      <w:r>
        <w:rPr>
          <w:spacing w:val="-2"/>
          <w:sz w:val="21"/>
        </w:rPr>
        <w:t>ringing</w:t>
      </w:r>
    </w:p>
    <w:p w14:paraId="5E8C4BB0" w14:textId="77777777" w:rsidR="0065101D" w:rsidRDefault="0065101D" w:rsidP="00D0110D">
      <w:pPr>
        <w:pStyle w:val="ListParagraph"/>
        <w:widowControl w:val="0"/>
        <w:numPr>
          <w:ilvl w:val="1"/>
          <w:numId w:val="9"/>
        </w:numPr>
        <w:tabs>
          <w:tab w:val="left" w:pos="967"/>
          <w:tab w:val="left" w:pos="969"/>
        </w:tabs>
        <w:autoSpaceDE w:val="0"/>
        <w:autoSpaceDN w:val="0"/>
        <w:spacing w:after="120"/>
        <w:ind w:left="970" w:right="238" w:hanging="335"/>
        <w:jc w:val="left"/>
        <w:rPr>
          <w:sz w:val="21"/>
        </w:rPr>
      </w:pPr>
      <w:r>
        <w:rPr>
          <w:sz w:val="21"/>
        </w:rPr>
        <w:t>The</w:t>
      </w:r>
      <w:r>
        <w:rPr>
          <w:spacing w:val="-1"/>
          <w:sz w:val="21"/>
        </w:rPr>
        <w:t xml:space="preserve"> </w:t>
      </w:r>
      <w:r>
        <w:rPr>
          <w:sz w:val="21"/>
        </w:rPr>
        <w:t>provision</w:t>
      </w:r>
      <w:r>
        <w:rPr>
          <w:spacing w:val="-2"/>
          <w:sz w:val="21"/>
        </w:rPr>
        <w:t xml:space="preserve"> </w:t>
      </w:r>
      <w:r>
        <w:rPr>
          <w:sz w:val="21"/>
        </w:rPr>
        <w:t>of</w:t>
      </w:r>
      <w:r>
        <w:rPr>
          <w:spacing w:val="-3"/>
          <w:sz w:val="21"/>
        </w:rPr>
        <w:t xml:space="preserve"> </w:t>
      </w:r>
      <w:r>
        <w:rPr>
          <w:sz w:val="21"/>
        </w:rPr>
        <w:t>grant</w:t>
      </w:r>
      <w:r>
        <w:rPr>
          <w:spacing w:val="-1"/>
          <w:sz w:val="21"/>
        </w:rPr>
        <w:t xml:space="preserve"> </w:t>
      </w:r>
      <w:r>
        <w:rPr>
          <w:sz w:val="21"/>
        </w:rPr>
        <w:t>aid</w:t>
      </w:r>
      <w:r>
        <w:rPr>
          <w:spacing w:val="-2"/>
          <w:sz w:val="21"/>
        </w:rPr>
        <w:t xml:space="preserve"> </w:t>
      </w:r>
      <w:r>
        <w:rPr>
          <w:sz w:val="21"/>
        </w:rPr>
        <w:t>towards</w:t>
      </w:r>
      <w:r>
        <w:rPr>
          <w:spacing w:val="-2"/>
          <w:sz w:val="21"/>
        </w:rPr>
        <w:t xml:space="preserve"> </w:t>
      </w:r>
      <w:r>
        <w:rPr>
          <w:sz w:val="21"/>
        </w:rPr>
        <w:t>training facilities</w:t>
      </w:r>
      <w:r>
        <w:rPr>
          <w:spacing w:val="-2"/>
          <w:sz w:val="21"/>
        </w:rPr>
        <w:t xml:space="preserve"> </w:t>
      </w:r>
      <w:r>
        <w:rPr>
          <w:sz w:val="21"/>
        </w:rPr>
        <w:t>where</w:t>
      </w:r>
      <w:r>
        <w:rPr>
          <w:spacing w:val="-5"/>
          <w:sz w:val="21"/>
        </w:rPr>
        <w:t xml:space="preserve"> </w:t>
      </w:r>
      <w:r>
        <w:rPr>
          <w:sz w:val="21"/>
        </w:rPr>
        <w:t>these are</w:t>
      </w:r>
      <w:r>
        <w:rPr>
          <w:spacing w:val="-1"/>
          <w:sz w:val="21"/>
        </w:rPr>
        <w:t xml:space="preserve"> </w:t>
      </w:r>
      <w:r>
        <w:rPr>
          <w:sz w:val="21"/>
        </w:rPr>
        <w:t>beneficial</w:t>
      </w:r>
      <w:r>
        <w:rPr>
          <w:spacing w:val="-6"/>
          <w:sz w:val="21"/>
        </w:rPr>
        <w:t xml:space="preserve"> </w:t>
      </w:r>
      <w:r>
        <w:rPr>
          <w:sz w:val="21"/>
        </w:rPr>
        <w:t>to</w:t>
      </w:r>
      <w:r>
        <w:rPr>
          <w:spacing w:val="-2"/>
          <w:sz w:val="21"/>
        </w:rPr>
        <w:t xml:space="preserve"> </w:t>
      </w:r>
      <w:r>
        <w:rPr>
          <w:sz w:val="21"/>
        </w:rPr>
        <w:t>training new bands or where they have wider training benefit across the local Branch</w:t>
      </w:r>
    </w:p>
    <w:p w14:paraId="4740800B" w14:textId="77777777" w:rsidR="0065101D" w:rsidRDefault="0065101D" w:rsidP="00184091">
      <w:pPr>
        <w:pStyle w:val="Heading1"/>
        <w:spacing w:before="0" w:after="60"/>
        <w:ind w:left="120"/>
      </w:pPr>
      <w:r>
        <w:rPr>
          <w:spacing w:val="-2"/>
        </w:rPr>
        <w:t>Governance</w:t>
      </w:r>
    </w:p>
    <w:p w14:paraId="107D0F6C" w14:textId="77777777" w:rsidR="0065101D" w:rsidRDefault="0065101D" w:rsidP="00184091">
      <w:pPr>
        <w:pStyle w:val="ListParagraph"/>
        <w:widowControl w:val="0"/>
        <w:numPr>
          <w:ilvl w:val="0"/>
          <w:numId w:val="8"/>
        </w:numPr>
        <w:tabs>
          <w:tab w:val="left" w:pos="547"/>
        </w:tabs>
        <w:autoSpaceDE w:val="0"/>
        <w:autoSpaceDN w:val="0"/>
        <w:spacing w:after="60"/>
        <w:ind w:left="544" w:right="427"/>
        <w:rPr>
          <w:sz w:val="21"/>
        </w:rPr>
      </w:pPr>
      <w:r>
        <w:rPr>
          <w:sz w:val="21"/>
        </w:rPr>
        <w:t>Object iii</w:t>
      </w:r>
      <w:r>
        <w:rPr>
          <w:spacing w:val="-1"/>
          <w:sz w:val="21"/>
        </w:rPr>
        <w:t xml:space="preserve"> </w:t>
      </w:r>
      <w:r>
        <w:rPr>
          <w:sz w:val="21"/>
        </w:rPr>
        <w:t>of</w:t>
      </w:r>
      <w:r>
        <w:rPr>
          <w:spacing w:val="-3"/>
          <w:sz w:val="21"/>
        </w:rPr>
        <w:t xml:space="preserve"> </w:t>
      </w:r>
      <w:r>
        <w:rPr>
          <w:sz w:val="21"/>
        </w:rPr>
        <w:t>the</w:t>
      </w:r>
      <w:r>
        <w:rPr>
          <w:spacing w:val="-1"/>
          <w:sz w:val="21"/>
        </w:rPr>
        <w:t xml:space="preserve"> </w:t>
      </w:r>
      <w:r>
        <w:rPr>
          <w:sz w:val="21"/>
        </w:rPr>
        <w:t>Rules</w:t>
      </w:r>
      <w:r>
        <w:rPr>
          <w:spacing w:val="-2"/>
          <w:sz w:val="21"/>
        </w:rPr>
        <w:t xml:space="preserve"> </w:t>
      </w:r>
      <w:r>
        <w:rPr>
          <w:sz w:val="21"/>
        </w:rPr>
        <w:t>of</w:t>
      </w:r>
      <w:r>
        <w:rPr>
          <w:spacing w:val="-3"/>
          <w:sz w:val="21"/>
        </w:rPr>
        <w:t xml:space="preserve"> </w:t>
      </w:r>
      <w:r>
        <w:rPr>
          <w:sz w:val="21"/>
        </w:rPr>
        <w:t>the</w:t>
      </w:r>
      <w:r>
        <w:rPr>
          <w:spacing w:val="-1"/>
          <w:sz w:val="21"/>
        </w:rPr>
        <w:t xml:space="preserve"> </w:t>
      </w:r>
      <w:r>
        <w:rPr>
          <w:sz w:val="21"/>
        </w:rPr>
        <w:t>Bath</w:t>
      </w:r>
      <w:r>
        <w:rPr>
          <w:spacing w:val="-2"/>
          <w:sz w:val="21"/>
        </w:rPr>
        <w:t xml:space="preserve"> </w:t>
      </w:r>
      <w:r>
        <w:rPr>
          <w:sz w:val="21"/>
        </w:rPr>
        <w:t>and</w:t>
      </w:r>
      <w:r>
        <w:rPr>
          <w:spacing w:val="-2"/>
          <w:sz w:val="21"/>
        </w:rPr>
        <w:t xml:space="preserve"> </w:t>
      </w:r>
      <w:r>
        <w:rPr>
          <w:sz w:val="21"/>
        </w:rPr>
        <w:t>Wells</w:t>
      </w:r>
      <w:r>
        <w:rPr>
          <w:spacing w:val="-2"/>
          <w:sz w:val="21"/>
        </w:rPr>
        <w:t xml:space="preserve"> </w:t>
      </w:r>
      <w:r>
        <w:rPr>
          <w:sz w:val="21"/>
        </w:rPr>
        <w:t>Diocesan</w:t>
      </w:r>
      <w:r>
        <w:rPr>
          <w:spacing w:val="-2"/>
          <w:sz w:val="21"/>
        </w:rPr>
        <w:t xml:space="preserve"> </w:t>
      </w:r>
      <w:r>
        <w:rPr>
          <w:sz w:val="21"/>
        </w:rPr>
        <w:t>Association</w:t>
      </w:r>
      <w:r>
        <w:rPr>
          <w:spacing w:val="-2"/>
          <w:sz w:val="21"/>
        </w:rPr>
        <w:t xml:space="preserve"> </w:t>
      </w:r>
      <w:r>
        <w:rPr>
          <w:sz w:val="21"/>
        </w:rPr>
        <w:t>of</w:t>
      </w:r>
      <w:r>
        <w:rPr>
          <w:spacing w:val="-3"/>
          <w:sz w:val="21"/>
        </w:rPr>
        <w:t xml:space="preserve"> </w:t>
      </w:r>
      <w:r>
        <w:rPr>
          <w:sz w:val="21"/>
        </w:rPr>
        <w:t>Change</w:t>
      </w:r>
      <w:r>
        <w:rPr>
          <w:spacing w:val="-1"/>
          <w:sz w:val="21"/>
        </w:rPr>
        <w:t xml:space="preserve"> </w:t>
      </w:r>
      <w:r>
        <w:rPr>
          <w:sz w:val="21"/>
        </w:rPr>
        <w:t>Ringers</w:t>
      </w:r>
      <w:r>
        <w:rPr>
          <w:spacing w:val="-2"/>
          <w:sz w:val="21"/>
        </w:rPr>
        <w:t xml:space="preserve"> </w:t>
      </w:r>
      <w:r>
        <w:rPr>
          <w:sz w:val="21"/>
        </w:rPr>
        <w:t>requires</w:t>
      </w:r>
      <w:r>
        <w:rPr>
          <w:spacing w:val="-2"/>
          <w:sz w:val="21"/>
        </w:rPr>
        <w:t xml:space="preserve"> </w:t>
      </w:r>
      <w:r>
        <w:rPr>
          <w:sz w:val="21"/>
        </w:rPr>
        <w:t>that the Association provides a Ringing Support Fund to support the furtherance of it Objects.</w:t>
      </w:r>
    </w:p>
    <w:p w14:paraId="28C56B84" w14:textId="6D24DE05" w:rsidR="0065101D" w:rsidRDefault="0065101D" w:rsidP="00184091">
      <w:pPr>
        <w:pStyle w:val="ListParagraph"/>
        <w:widowControl w:val="0"/>
        <w:numPr>
          <w:ilvl w:val="0"/>
          <w:numId w:val="8"/>
        </w:numPr>
        <w:tabs>
          <w:tab w:val="left" w:pos="547"/>
        </w:tabs>
        <w:autoSpaceDE w:val="0"/>
        <w:autoSpaceDN w:val="0"/>
        <w:spacing w:after="60"/>
        <w:ind w:left="544" w:right="228"/>
        <w:rPr>
          <w:sz w:val="21"/>
        </w:rPr>
      </w:pPr>
      <w:r>
        <w:rPr>
          <w:sz w:val="21"/>
        </w:rPr>
        <w:t>The</w:t>
      </w:r>
      <w:r>
        <w:rPr>
          <w:spacing w:val="-1"/>
          <w:sz w:val="21"/>
        </w:rPr>
        <w:t xml:space="preserve"> </w:t>
      </w:r>
      <w:r>
        <w:rPr>
          <w:sz w:val="21"/>
        </w:rPr>
        <w:t>fund</w:t>
      </w:r>
      <w:r>
        <w:rPr>
          <w:spacing w:val="-2"/>
          <w:sz w:val="21"/>
        </w:rPr>
        <w:t xml:space="preserve"> </w:t>
      </w:r>
      <w:r>
        <w:rPr>
          <w:sz w:val="21"/>
        </w:rPr>
        <w:t>is</w:t>
      </w:r>
      <w:r>
        <w:rPr>
          <w:spacing w:val="-2"/>
          <w:sz w:val="21"/>
        </w:rPr>
        <w:t xml:space="preserve"> </w:t>
      </w:r>
      <w:r>
        <w:rPr>
          <w:sz w:val="21"/>
        </w:rPr>
        <w:t>a</w:t>
      </w:r>
      <w:r>
        <w:rPr>
          <w:spacing w:val="-1"/>
          <w:sz w:val="21"/>
        </w:rPr>
        <w:t xml:space="preserve"> </w:t>
      </w:r>
      <w:r>
        <w:rPr>
          <w:sz w:val="21"/>
        </w:rPr>
        <w:t>self-standing</w:t>
      </w:r>
      <w:r>
        <w:rPr>
          <w:spacing w:val="-4"/>
          <w:sz w:val="21"/>
        </w:rPr>
        <w:t xml:space="preserve"> </w:t>
      </w:r>
      <w:r w:rsidR="009866E8">
        <w:rPr>
          <w:sz w:val="21"/>
        </w:rPr>
        <w:t>Charity and</w:t>
      </w:r>
      <w:r>
        <w:rPr>
          <w:spacing w:val="-6"/>
          <w:sz w:val="21"/>
        </w:rPr>
        <w:t xml:space="preserve"> </w:t>
      </w:r>
      <w:r>
        <w:rPr>
          <w:sz w:val="21"/>
        </w:rPr>
        <w:t>therefore</w:t>
      </w:r>
      <w:r>
        <w:rPr>
          <w:spacing w:val="-1"/>
          <w:sz w:val="21"/>
        </w:rPr>
        <w:t xml:space="preserve"> </w:t>
      </w:r>
      <w:r>
        <w:rPr>
          <w:sz w:val="21"/>
        </w:rPr>
        <w:t>requires</w:t>
      </w:r>
      <w:r>
        <w:rPr>
          <w:spacing w:val="-2"/>
          <w:sz w:val="21"/>
        </w:rPr>
        <w:t xml:space="preserve"> </w:t>
      </w:r>
      <w:r>
        <w:rPr>
          <w:sz w:val="21"/>
        </w:rPr>
        <w:t>its</w:t>
      </w:r>
      <w:r>
        <w:rPr>
          <w:spacing w:val="-2"/>
          <w:sz w:val="21"/>
        </w:rPr>
        <w:t xml:space="preserve"> </w:t>
      </w:r>
      <w:r>
        <w:rPr>
          <w:sz w:val="21"/>
        </w:rPr>
        <w:t>own</w:t>
      </w:r>
      <w:r>
        <w:rPr>
          <w:spacing w:val="-2"/>
          <w:sz w:val="21"/>
        </w:rPr>
        <w:t xml:space="preserve"> </w:t>
      </w:r>
      <w:r>
        <w:rPr>
          <w:sz w:val="21"/>
        </w:rPr>
        <w:t>Governance.</w:t>
      </w:r>
      <w:r>
        <w:rPr>
          <w:spacing w:val="-6"/>
          <w:sz w:val="21"/>
        </w:rPr>
        <w:t xml:space="preserve"> </w:t>
      </w:r>
      <w:r>
        <w:rPr>
          <w:sz w:val="21"/>
        </w:rPr>
        <w:t>In</w:t>
      </w:r>
      <w:r>
        <w:rPr>
          <w:spacing w:val="-2"/>
          <w:sz w:val="21"/>
        </w:rPr>
        <w:t xml:space="preserve"> </w:t>
      </w:r>
      <w:r>
        <w:rPr>
          <w:sz w:val="21"/>
        </w:rPr>
        <w:t>order</w:t>
      </w:r>
      <w:r>
        <w:rPr>
          <w:spacing w:val="-3"/>
          <w:sz w:val="21"/>
        </w:rPr>
        <w:t xml:space="preserve"> </w:t>
      </w:r>
      <w:r>
        <w:rPr>
          <w:sz w:val="21"/>
        </w:rPr>
        <w:t>to</w:t>
      </w:r>
      <w:r>
        <w:rPr>
          <w:spacing w:val="-2"/>
          <w:sz w:val="21"/>
        </w:rPr>
        <w:t xml:space="preserve"> </w:t>
      </w:r>
      <w:r>
        <w:rPr>
          <w:sz w:val="21"/>
        </w:rPr>
        <w:t xml:space="preserve">maintain the connection with the Association and its Objects and Rules, the Trustees of the Fund are the Master (Chair), the General Secretary, The Treasurer, The Ringing Support Fund </w:t>
      </w:r>
      <w:r>
        <w:rPr>
          <w:sz w:val="21"/>
        </w:rPr>
        <w:lastRenderedPageBreak/>
        <w:t xml:space="preserve">Officer, The Tower </w:t>
      </w:r>
      <w:proofErr w:type="gramStart"/>
      <w:r>
        <w:rPr>
          <w:sz w:val="21"/>
        </w:rPr>
        <w:t>Advisor</w:t>
      </w:r>
      <w:proofErr w:type="gramEnd"/>
      <w:r>
        <w:rPr>
          <w:sz w:val="21"/>
        </w:rPr>
        <w:t xml:space="preserve"> and the Education Officer. The Trustees shall have the power to co-opt up to two further Trustees, who are confirmed each year, but may serve a maximum of five years.</w:t>
      </w:r>
    </w:p>
    <w:p w14:paraId="38BA7328" w14:textId="77777777" w:rsidR="0065101D" w:rsidRDefault="0065101D" w:rsidP="00184091">
      <w:pPr>
        <w:pStyle w:val="ListParagraph"/>
        <w:widowControl w:val="0"/>
        <w:numPr>
          <w:ilvl w:val="0"/>
          <w:numId w:val="8"/>
        </w:numPr>
        <w:tabs>
          <w:tab w:val="left" w:pos="547"/>
        </w:tabs>
        <w:autoSpaceDE w:val="0"/>
        <w:autoSpaceDN w:val="0"/>
        <w:spacing w:after="60"/>
        <w:ind w:left="544" w:right="443"/>
        <w:rPr>
          <w:sz w:val="21"/>
        </w:rPr>
      </w:pPr>
      <w:r>
        <w:rPr>
          <w:sz w:val="21"/>
        </w:rPr>
        <w:t>Decisions</w:t>
      </w:r>
      <w:r>
        <w:rPr>
          <w:spacing w:val="-3"/>
          <w:sz w:val="21"/>
        </w:rPr>
        <w:t xml:space="preserve"> </w:t>
      </w:r>
      <w:r>
        <w:rPr>
          <w:sz w:val="21"/>
        </w:rPr>
        <w:t>on</w:t>
      </w:r>
      <w:r>
        <w:rPr>
          <w:spacing w:val="-3"/>
          <w:sz w:val="21"/>
        </w:rPr>
        <w:t xml:space="preserve"> </w:t>
      </w:r>
      <w:r>
        <w:rPr>
          <w:sz w:val="21"/>
        </w:rPr>
        <w:t>grant</w:t>
      </w:r>
      <w:r>
        <w:rPr>
          <w:spacing w:val="-1"/>
          <w:sz w:val="21"/>
        </w:rPr>
        <w:t xml:space="preserve"> </w:t>
      </w:r>
      <w:r>
        <w:rPr>
          <w:sz w:val="21"/>
        </w:rPr>
        <w:t>awards</w:t>
      </w:r>
      <w:r>
        <w:rPr>
          <w:spacing w:val="-3"/>
          <w:sz w:val="21"/>
        </w:rPr>
        <w:t xml:space="preserve"> </w:t>
      </w:r>
      <w:r>
        <w:rPr>
          <w:sz w:val="21"/>
        </w:rPr>
        <w:t>from</w:t>
      </w:r>
      <w:r>
        <w:rPr>
          <w:spacing w:val="-3"/>
          <w:sz w:val="21"/>
        </w:rPr>
        <w:t xml:space="preserve"> </w:t>
      </w:r>
      <w:r>
        <w:rPr>
          <w:sz w:val="21"/>
        </w:rPr>
        <w:t>the</w:t>
      </w:r>
      <w:r>
        <w:rPr>
          <w:spacing w:val="-2"/>
          <w:sz w:val="21"/>
        </w:rPr>
        <w:t xml:space="preserve"> </w:t>
      </w:r>
      <w:r>
        <w:rPr>
          <w:sz w:val="21"/>
        </w:rPr>
        <w:t>fund</w:t>
      </w:r>
      <w:r>
        <w:rPr>
          <w:spacing w:val="-3"/>
          <w:sz w:val="21"/>
        </w:rPr>
        <w:t xml:space="preserve"> </w:t>
      </w:r>
      <w:r>
        <w:rPr>
          <w:sz w:val="21"/>
        </w:rPr>
        <w:t>are</w:t>
      </w:r>
      <w:r>
        <w:rPr>
          <w:spacing w:val="-2"/>
          <w:sz w:val="21"/>
        </w:rPr>
        <w:t xml:space="preserve"> </w:t>
      </w:r>
      <w:r>
        <w:rPr>
          <w:sz w:val="21"/>
        </w:rPr>
        <w:t>made</w:t>
      </w:r>
      <w:r>
        <w:rPr>
          <w:spacing w:val="-5"/>
          <w:sz w:val="21"/>
        </w:rPr>
        <w:t xml:space="preserve"> </w:t>
      </w:r>
      <w:r>
        <w:rPr>
          <w:sz w:val="21"/>
        </w:rPr>
        <w:t>by</w:t>
      </w:r>
      <w:r>
        <w:rPr>
          <w:spacing w:val="-2"/>
          <w:sz w:val="21"/>
        </w:rPr>
        <w:t xml:space="preserve"> </w:t>
      </w:r>
      <w:r>
        <w:rPr>
          <w:sz w:val="21"/>
        </w:rPr>
        <w:t>the</w:t>
      </w:r>
      <w:r>
        <w:rPr>
          <w:spacing w:val="-2"/>
          <w:sz w:val="21"/>
        </w:rPr>
        <w:t xml:space="preserve"> </w:t>
      </w:r>
      <w:r>
        <w:rPr>
          <w:sz w:val="21"/>
        </w:rPr>
        <w:t>Trustees</w:t>
      </w:r>
      <w:r>
        <w:rPr>
          <w:spacing w:val="-3"/>
          <w:sz w:val="21"/>
        </w:rPr>
        <w:t xml:space="preserve"> </w:t>
      </w:r>
      <w:r>
        <w:rPr>
          <w:sz w:val="21"/>
        </w:rPr>
        <w:t>and</w:t>
      </w:r>
      <w:r>
        <w:rPr>
          <w:spacing w:val="-2"/>
          <w:sz w:val="21"/>
        </w:rPr>
        <w:t xml:space="preserve"> </w:t>
      </w:r>
      <w:r>
        <w:rPr>
          <w:sz w:val="21"/>
        </w:rPr>
        <w:t>can</w:t>
      </w:r>
      <w:r>
        <w:rPr>
          <w:spacing w:val="-3"/>
          <w:sz w:val="21"/>
        </w:rPr>
        <w:t xml:space="preserve"> </w:t>
      </w:r>
      <w:r>
        <w:rPr>
          <w:sz w:val="21"/>
        </w:rPr>
        <w:t>be</w:t>
      </w:r>
      <w:r>
        <w:rPr>
          <w:spacing w:val="-2"/>
          <w:sz w:val="21"/>
        </w:rPr>
        <w:t xml:space="preserve"> </w:t>
      </w:r>
      <w:r>
        <w:rPr>
          <w:sz w:val="21"/>
        </w:rPr>
        <w:t>made</w:t>
      </w:r>
      <w:r>
        <w:rPr>
          <w:spacing w:val="-2"/>
          <w:sz w:val="21"/>
        </w:rPr>
        <w:t xml:space="preserve"> </w:t>
      </w:r>
      <w:r>
        <w:rPr>
          <w:sz w:val="21"/>
        </w:rPr>
        <w:t>at</w:t>
      </w:r>
      <w:r>
        <w:rPr>
          <w:spacing w:val="-1"/>
          <w:sz w:val="21"/>
        </w:rPr>
        <w:t xml:space="preserve"> </w:t>
      </w:r>
      <w:r>
        <w:rPr>
          <w:sz w:val="21"/>
        </w:rPr>
        <w:t>any</w:t>
      </w:r>
      <w:r>
        <w:rPr>
          <w:spacing w:val="-2"/>
          <w:sz w:val="21"/>
        </w:rPr>
        <w:t xml:space="preserve"> </w:t>
      </w:r>
      <w:r>
        <w:rPr>
          <w:sz w:val="21"/>
        </w:rPr>
        <w:t>time. Decisions will be reported on an annual basis to the General Committee.</w:t>
      </w:r>
    </w:p>
    <w:p w14:paraId="63E094F4" w14:textId="77777777" w:rsidR="0065101D" w:rsidRDefault="0065101D" w:rsidP="00184091">
      <w:pPr>
        <w:pStyle w:val="ListParagraph"/>
        <w:widowControl w:val="0"/>
        <w:numPr>
          <w:ilvl w:val="0"/>
          <w:numId w:val="8"/>
        </w:numPr>
        <w:tabs>
          <w:tab w:val="left" w:pos="547"/>
        </w:tabs>
        <w:autoSpaceDE w:val="0"/>
        <w:autoSpaceDN w:val="0"/>
        <w:spacing w:after="60"/>
        <w:ind w:left="544" w:hanging="427"/>
        <w:rPr>
          <w:sz w:val="21"/>
        </w:rPr>
      </w:pPr>
      <w:r>
        <w:rPr>
          <w:sz w:val="21"/>
        </w:rPr>
        <w:t>The</w:t>
      </w:r>
      <w:r>
        <w:rPr>
          <w:spacing w:val="-6"/>
          <w:sz w:val="21"/>
        </w:rPr>
        <w:t xml:space="preserve"> </w:t>
      </w:r>
      <w:r>
        <w:rPr>
          <w:sz w:val="21"/>
        </w:rPr>
        <w:t>Fund</w:t>
      </w:r>
      <w:r>
        <w:rPr>
          <w:spacing w:val="-4"/>
          <w:sz w:val="21"/>
        </w:rPr>
        <w:t xml:space="preserve"> </w:t>
      </w:r>
      <w:r>
        <w:rPr>
          <w:sz w:val="21"/>
        </w:rPr>
        <w:t>will</w:t>
      </w:r>
      <w:r>
        <w:rPr>
          <w:spacing w:val="-4"/>
          <w:sz w:val="21"/>
        </w:rPr>
        <w:t xml:space="preserve"> </w:t>
      </w:r>
      <w:r>
        <w:rPr>
          <w:sz w:val="21"/>
        </w:rPr>
        <w:t>be</w:t>
      </w:r>
      <w:r>
        <w:rPr>
          <w:spacing w:val="-3"/>
          <w:sz w:val="21"/>
        </w:rPr>
        <w:t xml:space="preserve"> </w:t>
      </w:r>
      <w:r>
        <w:rPr>
          <w:sz w:val="21"/>
        </w:rPr>
        <w:t>administered</w:t>
      </w:r>
      <w:r>
        <w:rPr>
          <w:spacing w:val="-5"/>
          <w:sz w:val="21"/>
        </w:rPr>
        <w:t xml:space="preserve"> </w:t>
      </w:r>
      <w:r>
        <w:rPr>
          <w:sz w:val="21"/>
        </w:rPr>
        <w:t>on</w:t>
      </w:r>
      <w:r>
        <w:rPr>
          <w:spacing w:val="-4"/>
          <w:sz w:val="21"/>
        </w:rPr>
        <w:t xml:space="preserve"> </w:t>
      </w:r>
      <w:r>
        <w:rPr>
          <w:sz w:val="21"/>
        </w:rPr>
        <w:t>a</w:t>
      </w:r>
      <w:r>
        <w:rPr>
          <w:spacing w:val="-3"/>
          <w:sz w:val="21"/>
        </w:rPr>
        <w:t xml:space="preserve"> </w:t>
      </w:r>
      <w:r>
        <w:rPr>
          <w:sz w:val="21"/>
        </w:rPr>
        <w:t>day</w:t>
      </w:r>
      <w:r>
        <w:rPr>
          <w:spacing w:val="-7"/>
          <w:sz w:val="21"/>
        </w:rPr>
        <w:t xml:space="preserve"> </w:t>
      </w:r>
      <w:r>
        <w:rPr>
          <w:sz w:val="21"/>
        </w:rPr>
        <w:t>to</w:t>
      </w:r>
      <w:r>
        <w:rPr>
          <w:spacing w:val="-4"/>
          <w:sz w:val="21"/>
        </w:rPr>
        <w:t xml:space="preserve"> </w:t>
      </w:r>
      <w:r>
        <w:rPr>
          <w:sz w:val="21"/>
        </w:rPr>
        <w:t>day</w:t>
      </w:r>
      <w:r>
        <w:rPr>
          <w:spacing w:val="-4"/>
          <w:sz w:val="21"/>
        </w:rPr>
        <w:t xml:space="preserve"> </w:t>
      </w:r>
      <w:r>
        <w:rPr>
          <w:sz w:val="21"/>
        </w:rPr>
        <w:t>basis</w:t>
      </w:r>
      <w:r>
        <w:rPr>
          <w:spacing w:val="-4"/>
          <w:sz w:val="21"/>
        </w:rPr>
        <w:t xml:space="preserve"> </w:t>
      </w:r>
      <w:r>
        <w:rPr>
          <w:sz w:val="21"/>
        </w:rPr>
        <w:t>by</w:t>
      </w:r>
      <w:r>
        <w:rPr>
          <w:spacing w:val="-7"/>
          <w:sz w:val="21"/>
        </w:rPr>
        <w:t xml:space="preserve"> </w:t>
      </w:r>
      <w:r>
        <w:rPr>
          <w:sz w:val="21"/>
        </w:rPr>
        <w:t>the</w:t>
      </w:r>
      <w:r>
        <w:rPr>
          <w:spacing w:val="-3"/>
          <w:sz w:val="21"/>
        </w:rPr>
        <w:t xml:space="preserve"> </w:t>
      </w:r>
      <w:r>
        <w:rPr>
          <w:sz w:val="21"/>
        </w:rPr>
        <w:t>Ringing</w:t>
      </w:r>
      <w:r>
        <w:rPr>
          <w:spacing w:val="-2"/>
          <w:sz w:val="21"/>
        </w:rPr>
        <w:t xml:space="preserve"> </w:t>
      </w:r>
      <w:r>
        <w:rPr>
          <w:sz w:val="21"/>
        </w:rPr>
        <w:t>Support</w:t>
      </w:r>
      <w:r>
        <w:rPr>
          <w:spacing w:val="-7"/>
          <w:sz w:val="21"/>
        </w:rPr>
        <w:t xml:space="preserve"> </w:t>
      </w:r>
      <w:r>
        <w:rPr>
          <w:sz w:val="21"/>
        </w:rPr>
        <w:t>Fund</w:t>
      </w:r>
      <w:r>
        <w:rPr>
          <w:spacing w:val="-4"/>
          <w:sz w:val="21"/>
        </w:rPr>
        <w:t xml:space="preserve"> </w:t>
      </w:r>
      <w:r>
        <w:rPr>
          <w:spacing w:val="-2"/>
          <w:sz w:val="21"/>
        </w:rPr>
        <w:t>Officer.</w:t>
      </w:r>
    </w:p>
    <w:p w14:paraId="39BF4329" w14:textId="77777777" w:rsidR="0065101D" w:rsidRDefault="0065101D" w:rsidP="00184091">
      <w:pPr>
        <w:pStyle w:val="ListParagraph"/>
        <w:widowControl w:val="0"/>
        <w:numPr>
          <w:ilvl w:val="0"/>
          <w:numId w:val="8"/>
        </w:numPr>
        <w:tabs>
          <w:tab w:val="left" w:pos="547"/>
        </w:tabs>
        <w:autoSpaceDE w:val="0"/>
        <w:autoSpaceDN w:val="0"/>
        <w:spacing w:after="60"/>
        <w:ind w:left="544" w:hanging="427"/>
        <w:rPr>
          <w:sz w:val="21"/>
        </w:rPr>
      </w:pPr>
      <w:r>
        <w:rPr>
          <w:sz w:val="21"/>
        </w:rPr>
        <w:t>The</w:t>
      </w:r>
      <w:r>
        <w:rPr>
          <w:spacing w:val="-8"/>
          <w:sz w:val="21"/>
        </w:rPr>
        <w:t xml:space="preserve"> </w:t>
      </w:r>
      <w:r>
        <w:rPr>
          <w:sz w:val="21"/>
        </w:rPr>
        <w:t>Association’s</w:t>
      </w:r>
      <w:r>
        <w:rPr>
          <w:spacing w:val="-6"/>
          <w:sz w:val="21"/>
        </w:rPr>
        <w:t xml:space="preserve"> </w:t>
      </w:r>
      <w:r>
        <w:rPr>
          <w:sz w:val="21"/>
        </w:rPr>
        <w:t>Treasurer</w:t>
      </w:r>
      <w:r>
        <w:rPr>
          <w:spacing w:val="-7"/>
          <w:sz w:val="21"/>
        </w:rPr>
        <w:t xml:space="preserve"> </w:t>
      </w:r>
      <w:r>
        <w:rPr>
          <w:sz w:val="21"/>
        </w:rPr>
        <w:t>will</w:t>
      </w:r>
      <w:r>
        <w:rPr>
          <w:spacing w:val="-5"/>
          <w:sz w:val="21"/>
        </w:rPr>
        <w:t xml:space="preserve"> </w:t>
      </w:r>
      <w:r>
        <w:rPr>
          <w:sz w:val="21"/>
        </w:rPr>
        <w:t>also</w:t>
      </w:r>
      <w:r>
        <w:rPr>
          <w:spacing w:val="-6"/>
          <w:sz w:val="21"/>
        </w:rPr>
        <w:t xml:space="preserve"> </w:t>
      </w:r>
      <w:proofErr w:type="gramStart"/>
      <w:r>
        <w:rPr>
          <w:sz w:val="21"/>
        </w:rPr>
        <w:t>act</w:t>
      </w:r>
      <w:r>
        <w:rPr>
          <w:spacing w:val="-4"/>
          <w:sz w:val="21"/>
        </w:rPr>
        <w:t xml:space="preserve"> </w:t>
      </w:r>
      <w:r>
        <w:rPr>
          <w:sz w:val="21"/>
        </w:rPr>
        <w:t>as</w:t>
      </w:r>
      <w:proofErr w:type="gramEnd"/>
      <w:r>
        <w:rPr>
          <w:spacing w:val="-6"/>
          <w:sz w:val="21"/>
        </w:rPr>
        <w:t xml:space="preserve"> </w:t>
      </w:r>
      <w:r>
        <w:rPr>
          <w:sz w:val="21"/>
        </w:rPr>
        <w:t>Treasurer</w:t>
      </w:r>
      <w:r>
        <w:rPr>
          <w:spacing w:val="-7"/>
          <w:sz w:val="21"/>
        </w:rPr>
        <w:t xml:space="preserve"> </w:t>
      </w:r>
      <w:r>
        <w:rPr>
          <w:sz w:val="21"/>
        </w:rPr>
        <w:t>for</w:t>
      </w:r>
      <w:r>
        <w:rPr>
          <w:spacing w:val="-7"/>
          <w:sz w:val="21"/>
        </w:rPr>
        <w:t xml:space="preserve"> </w:t>
      </w:r>
      <w:r>
        <w:rPr>
          <w:sz w:val="21"/>
        </w:rPr>
        <w:t>the</w:t>
      </w:r>
      <w:r>
        <w:rPr>
          <w:spacing w:val="-5"/>
          <w:sz w:val="21"/>
        </w:rPr>
        <w:t xml:space="preserve"> </w:t>
      </w:r>
      <w:r>
        <w:rPr>
          <w:spacing w:val="-2"/>
          <w:sz w:val="21"/>
        </w:rPr>
        <w:t>Fund.</w:t>
      </w:r>
    </w:p>
    <w:p w14:paraId="798052A9" w14:textId="77777777" w:rsidR="0065101D" w:rsidRDefault="0065101D" w:rsidP="00D0110D">
      <w:pPr>
        <w:pStyle w:val="ListParagraph"/>
        <w:widowControl w:val="0"/>
        <w:numPr>
          <w:ilvl w:val="0"/>
          <w:numId w:val="8"/>
        </w:numPr>
        <w:tabs>
          <w:tab w:val="left" w:pos="547"/>
        </w:tabs>
        <w:autoSpaceDE w:val="0"/>
        <w:autoSpaceDN w:val="0"/>
        <w:spacing w:after="120"/>
        <w:ind w:left="544" w:hanging="425"/>
        <w:rPr>
          <w:sz w:val="21"/>
        </w:rPr>
      </w:pPr>
      <w:r>
        <w:rPr>
          <w:sz w:val="21"/>
        </w:rPr>
        <w:t>The</w:t>
      </w:r>
      <w:r>
        <w:rPr>
          <w:spacing w:val="-5"/>
          <w:sz w:val="21"/>
        </w:rPr>
        <w:t xml:space="preserve"> </w:t>
      </w:r>
      <w:r>
        <w:rPr>
          <w:sz w:val="21"/>
        </w:rPr>
        <w:t>financial</w:t>
      </w:r>
      <w:r>
        <w:rPr>
          <w:spacing w:val="-5"/>
          <w:sz w:val="21"/>
        </w:rPr>
        <w:t xml:space="preserve"> </w:t>
      </w:r>
      <w:r>
        <w:rPr>
          <w:sz w:val="21"/>
        </w:rPr>
        <w:t>year</w:t>
      </w:r>
      <w:r>
        <w:rPr>
          <w:spacing w:val="-5"/>
          <w:sz w:val="21"/>
        </w:rPr>
        <w:t xml:space="preserve"> </w:t>
      </w:r>
      <w:r>
        <w:rPr>
          <w:sz w:val="21"/>
        </w:rPr>
        <w:t>for</w:t>
      </w:r>
      <w:r>
        <w:rPr>
          <w:spacing w:val="-6"/>
          <w:sz w:val="21"/>
        </w:rPr>
        <w:t xml:space="preserve"> </w:t>
      </w:r>
      <w:r>
        <w:rPr>
          <w:sz w:val="21"/>
        </w:rPr>
        <w:t>the</w:t>
      </w:r>
      <w:r>
        <w:rPr>
          <w:spacing w:val="-4"/>
          <w:sz w:val="21"/>
        </w:rPr>
        <w:t xml:space="preserve"> </w:t>
      </w:r>
      <w:r>
        <w:rPr>
          <w:sz w:val="21"/>
        </w:rPr>
        <w:t>fund</w:t>
      </w:r>
      <w:r>
        <w:rPr>
          <w:spacing w:val="-5"/>
          <w:sz w:val="21"/>
        </w:rPr>
        <w:t xml:space="preserve"> </w:t>
      </w:r>
      <w:r>
        <w:rPr>
          <w:sz w:val="21"/>
        </w:rPr>
        <w:t>will</w:t>
      </w:r>
      <w:r>
        <w:rPr>
          <w:spacing w:val="-5"/>
          <w:sz w:val="21"/>
        </w:rPr>
        <w:t xml:space="preserve"> </w:t>
      </w:r>
      <w:r>
        <w:rPr>
          <w:sz w:val="21"/>
        </w:rPr>
        <w:t>be</w:t>
      </w:r>
      <w:r>
        <w:rPr>
          <w:spacing w:val="-4"/>
          <w:sz w:val="21"/>
        </w:rPr>
        <w:t xml:space="preserve"> </w:t>
      </w:r>
      <w:r>
        <w:rPr>
          <w:sz w:val="21"/>
        </w:rPr>
        <w:t>1</w:t>
      </w:r>
      <w:r>
        <w:rPr>
          <w:sz w:val="21"/>
          <w:vertAlign w:val="superscript"/>
        </w:rPr>
        <w:t>st</w:t>
      </w:r>
      <w:r>
        <w:rPr>
          <w:spacing w:val="-3"/>
          <w:sz w:val="21"/>
        </w:rPr>
        <w:t xml:space="preserve"> </w:t>
      </w:r>
      <w:r>
        <w:rPr>
          <w:sz w:val="21"/>
        </w:rPr>
        <w:t>January</w:t>
      </w:r>
      <w:r>
        <w:rPr>
          <w:spacing w:val="-4"/>
          <w:sz w:val="21"/>
        </w:rPr>
        <w:t xml:space="preserve"> </w:t>
      </w:r>
      <w:r>
        <w:rPr>
          <w:sz w:val="21"/>
        </w:rPr>
        <w:t>to</w:t>
      </w:r>
      <w:r>
        <w:rPr>
          <w:spacing w:val="-5"/>
          <w:sz w:val="21"/>
        </w:rPr>
        <w:t xml:space="preserve"> </w:t>
      </w:r>
      <w:r>
        <w:rPr>
          <w:sz w:val="21"/>
        </w:rPr>
        <w:t>31</w:t>
      </w:r>
      <w:r>
        <w:rPr>
          <w:sz w:val="21"/>
          <w:vertAlign w:val="superscript"/>
        </w:rPr>
        <w:t>st</w:t>
      </w:r>
      <w:r>
        <w:rPr>
          <w:spacing w:val="-4"/>
          <w:sz w:val="21"/>
        </w:rPr>
        <w:t xml:space="preserve"> </w:t>
      </w:r>
      <w:r>
        <w:rPr>
          <w:spacing w:val="-2"/>
          <w:sz w:val="21"/>
        </w:rPr>
        <w:t>December.</w:t>
      </w:r>
    </w:p>
    <w:p w14:paraId="74E0B40A" w14:textId="7698438D" w:rsidR="0065101D" w:rsidRDefault="0065101D" w:rsidP="00184091">
      <w:pPr>
        <w:pStyle w:val="Heading1"/>
        <w:spacing w:before="0" w:after="60"/>
      </w:pPr>
      <w:r>
        <w:rPr>
          <w:spacing w:val="-2"/>
        </w:rPr>
        <w:t>Eligibility</w:t>
      </w:r>
    </w:p>
    <w:p w14:paraId="0719BD97" w14:textId="77777777" w:rsidR="00936160" w:rsidRDefault="0065101D" w:rsidP="00184091">
      <w:pPr>
        <w:pStyle w:val="ListParagraph"/>
        <w:widowControl w:val="0"/>
        <w:numPr>
          <w:ilvl w:val="0"/>
          <w:numId w:val="8"/>
        </w:numPr>
        <w:tabs>
          <w:tab w:val="left" w:pos="547"/>
        </w:tabs>
        <w:autoSpaceDE w:val="0"/>
        <w:autoSpaceDN w:val="0"/>
        <w:spacing w:after="60"/>
        <w:ind w:right="451"/>
        <w:rPr>
          <w:sz w:val="21"/>
        </w:rPr>
      </w:pPr>
      <w:r>
        <w:rPr>
          <w:sz w:val="21"/>
        </w:rPr>
        <w:t>Eligibility</w:t>
      </w:r>
      <w:r>
        <w:rPr>
          <w:spacing w:val="-1"/>
          <w:sz w:val="21"/>
        </w:rPr>
        <w:t xml:space="preserve"> </w:t>
      </w:r>
      <w:r>
        <w:rPr>
          <w:sz w:val="21"/>
        </w:rPr>
        <w:t>for</w:t>
      </w:r>
      <w:r>
        <w:rPr>
          <w:spacing w:val="-3"/>
          <w:sz w:val="21"/>
        </w:rPr>
        <w:t xml:space="preserve"> </w:t>
      </w:r>
      <w:r>
        <w:rPr>
          <w:sz w:val="21"/>
        </w:rPr>
        <w:t>grant aid</w:t>
      </w:r>
      <w:r>
        <w:rPr>
          <w:spacing w:val="-2"/>
          <w:sz w:val="21"/>
        </w:rPr>
        <w:t xml:space="preserve"> </w:t>
      </w:r>
      <w:r>
        <w:rPr>
          <w:sz w:val="21"/>
        </w:rPr>
        <w:t>is</w:t>
      </w:r>
      <w:r>
        <w:rPr>
          <w:spacing w:val="-2"/>
          <w:sz w:val="21"/>
        </w:rPr>
        <w:t xml:space="preserve"> </w:t>
      </w:r>
      <w:r>
        <w:rPr>
          <w:sz w:val="21"/>
        </w:rPr>
        <w:t>restricted</w:t>
      </w:r>
      <w:r>
        <w:rPr>
          <w:spacing w:val="-2"/>
          <w:sz w:val="21"/>
        </w:rPr>
        <w:t xml:space="preserve"> </w:t>
      </w:r>
      <w:r>
        <w:rPr>
          <w:sz w:val="21"/>
        </w:rPr>
        <w:t>to</w:t>
      </w:r>
      <w:r>
        <w:rPr>
          <w:spacing w:val="-7"/>
          <w:sz w:val="21"/>
        </w:rPr>
        <w:t xml:space="preserve"> </w:t>
      </w:r>
      <w:r>
        <w:rPr>
          <w:sz w:val="21"/>
        </w:rPr>
        <w:t>those</w:t>
      </w:r>
      <w:r>
        <w:rPr>
          <w:spacing w:val="-1"/>
          <w:sz w:val="21"/>
        </w:rPr>
        <w:t xml:space="preserve"> </w:t>
      </w:r>
      <w:r>
        <w:rPr>
          <w:sz w:val="21"/>
        </w:rPr>
        <w:t>Churches</w:t>
      </w:r>
      <w:r>
        <w:rPr>
          <w:spacing w:val="-1"/>
          <w:sz w:val="21"/>
        </w:rPr>
        <w:t xml:space="preserve"> </w:t>
      </w:r>
      <w:r>
        <w:rPr>
          <w:sz w:val="21"/>
        </w:rPr>
        <w:t>within</w:t>
      </w:r>
      <w:r>
        <w:rPr>
          <w:spacing w:val="-2"/>
          <w:sz w:val="21"/>
        </w:rPr>
        <w:t xml:space="preserve"> </w:t>
      </w:r>
      <w:r>
        <w:rPr>
          <w:sz w:val="21"/>
        </w:rPr>
        <w:t>the</w:t>
      </w:r>
      <w:r>
        <w:rPr>
          <w:spacing w:val="-1"/>
          <w:sz w:val="21"/>
        </w:rPr>
        <w:t xml:space="preserve"> </w:t>
      </w:r>
      <w:r>
        <w:rPr>
          <w:sz w:val="21"/>
        </w:rPr>
        <w:t>Diocese</w:t>
      </w:r>
      <w:r>
        <w:rPr>
          <w:spacing w:val="-1"/>
          <w:sz w:val="21"/>
        </w:rPr>
        <w:t xml:space="preserve"> </w:t>
      </w:r>
      <w:r>
        <w:rPr>
          <w:sz w:val="21"/>
        </w:rPr>
        <w:t>of</w:t>
      </w:r>
      <w:r>
        <w:rPr>
          <w:spacing w:val="-3"/>
          <w:sz w:val="21"/>
        </w:rPr>
        <w:t xml:space="preserve"> </w:t>
      </w:r>
      <w:r>
        <w:rPr>
          <w:sz w:val="21"/>
        </w:rPr>
        <w:t>Bath</w:t>
      </w:r>
      <w:r>
        <w:rPr>
          <w:spacing w:val="-2"/>
          <w:sz w:val="21"/>
        </w:rPr>
        <w:t xml:space="preserve"> </w:t>
      </w:r>
      <w:r>
        <w:rPr>
          <w:sz w:val="21"/>
        </w:rPr>
        <w:t>&amp;</w:t>
      </w:r>
      <w:r>
        <w:rPr>
          <w:spacing w:val="-6"/>
          <w:sz w:val="21"/>
        </w:rPr>
        <w:t xml:space="preserve"> </w:t>
      </w:r>
      <w:r>
        <w:rPr>
          <w:sz w:val="21"/>
        </w:rPr>
        <w:t>Wells</w:t>
      </w:r>
      <w:r>
        <w:rPr>
          <w:spacing w:val="-2"/>
          <w:sz w:val="21"/>
        </w:rPr>
        <w:t xml:space="preserve"> </w:t>
      </w:r>
      <w:r>
        <w:rPr>
          <w:sz w:val="21"/>
        </w:rPr>
        <w:t>who</w:t>
      </w:r>
      <w:r>
        <w:rPr>
          <w:spacing w:val="-2"/>
          <w:sz w:val="21"/>
        </w:rPr>
        <w:t xml:space="preserve"> </w:t>
      </w:r>
      <w:r>
        <w:rPr>
          <w:sz w:val="21"/>
        </w:rPr>
        <w:t>are affiliated to the Association</w:t>
      </w:r>
      <w:r w:rsidR="00936160">
        <w:rPr>
          <w:sz w:val="21"/>
        </w:rPr>
        <w:t xml:space="preserve">. </w:t>
      </w:r>
    </w:p>
    <w:p w14:paraId="133E6BFE" w14:textId="3B6CC046" w:rsidR="002D06B0" w:rsidRPr="009D6EE9" w:rsidRDefault="00936160" w:rsidP="00184091">
      <w:pPr>
        <w:pStyle w:val="ListParagraph"/>
        <w:widowControl w:val="0"/>
        <w:tabs>
          <w:tab w:val="left" w:pos="547"/>
        </w:tabs>
        <w:autoSpaceDE w:val="0"/>
        <w:autoSpaceDN w:val="0"/>
        <w:spacing w:after="60"/>
        <w:ind w:left="547" w:right="451"/>
        <w:rPr>
          <w:sz w:val="21"/>
          <w:u w:val="single"/>
        </w:rPr>
      </w:pPr>
      <w:r w:rsidRPr="009D6EE9">
        <w:rPr>
          <w:sz w:val="21"/>
          <w:u w:val="single"/>
        </w:rPr>
        <w:t xml:space="preserve">[We have at least one tower in our Association that resides in a </w:t>
      </w:r>
      <w:r w:rsidR="002D06B0" w:rsidRPr="009D6EE9">
        <w:rPr>
          <w:sz w:val="21"/>
          <w:u w:val="single"/>
        </w:rPr>
        <w:t xml:space="preserve">different Diocese, </w:t>
      </w:r>
      <w:r w:rsidR="009866E8" w:rsidRPr="009D6EE9">
        <w:rPr>
          <w:sz w:val="21"/>
          <w:u w:val="single"/>
        </w:rPr>
        <w:t>therefore,</w:t>
      </w:r>
      <w:r w:rsidR="002D06B0" w:rsidRPr="009D6EE9">
        <w:rPr>
          <w:sz w:val="21"/>
          <w:u w:val="single"/>
        </w:rPr>
        <w:t xml:space="preserve"> suggest rewording to “</w:t>
      </w:r>
      <w:r w:rsidR="002D06B0" w:rsidRPr="009D6EE9">
        <w:rPr>
          <w:sz w:val="21"/>
          <w:u w:val="single"/>
        </w:rPr>
        <w:t>Eligibility</w:t>
      </w:r>
      <w:r w:rsidR="002D06B0" w:rsidRPr="009D6EE9">
        <w:rPr>
          <w:spacing w:val="-1"/>
          <w:sz w:val="21"/>
          <w:u w:val="single"/>
        </w:rPr>
        <w:t xml:space="preserve"> </w:t>
      </w:r>
      <w:r w:rsidR="002D06B0" w:rsidRPr="009D6EE9">
        <w:rPr>
          <w:sz w:val="21"/>
          <w:u w:val="single"/>
        </w:rPr>
        <w:t>for</w:t>
      </w:r>
      <w:r w:rsidR="002D06B0" w:rsidRPr="009D6EE9">
        <w:rPr>
          <w:spacing w:val="-3"/>
          <w:sz w:val="21"/>
          <w:u w:val="single"/>
        </w:rPr>
        <w:t xml:space="preserve"> </w:t>
      </w:r>
      <w:r w:rsidR="002D06B0" w:rsidRPr="009D6EE9">
        <w:rPr>
          <w:sz w:val="21"/>
          <w:u w:val="single"/>
        </w:rPr>
        <w:t>grant aid</w:t>
      </w:r>
      <w:r w:rsidR="002D06B0" w:rsidRPr="009D6EE9">
        <w:rPr>
          <w:spacing w:val="-2"/>
          <w:sz w:val="21"/>
          <w:u w:val="single"/>
        </w:rPr>
        <w:t xml:space="preserve"> </w:t>
      </w:r>
      <w:r w:rsidR="002D06B0" w:rsidRPr="009D6EE9">
        <w:rPr>
          <w:sz w:val="21"/>
          <w:u w:val="single"/>
        </w:rPr>
        <w:t>is</w:t>
      </w:r>
      <w:r w:rsidR="002D06B0" w:rsidRPr="009D6EE9">
        <w:rPr>
          <w:spacing w:val="-2"/>
          <w:sz w:val="21"/>
          <w:u w:val="single"/>
        </w:rPr>
        <w:t xml:space="preserve"> </w:t>
      </w:r>
      <w:r w:rsidR="002D06B0" w:rsidRPr="009D6EE9">
        <w:rPr>
          <w:sz w:val="21"/>
          <w:u w:val="single"/>
        </w:rPr>
        <w:t>restricted</w:t>
      </w:r>
      <w:r w:rsidR="002D06B0" w:rsidRPr="009D6EE9">
        <w:rPr>
          <w:spacing w:val="-2"/>
          <w:sz w:val="21"/>
          <w:u w:val="single"/>
        </w:rPr>
        <w:t xml:space="preserve"> </w:t>
      </w:r>
      <w:r w:rsidR="002D06B0" w:rsidRPr="009D6EE9">
        <w:rPr>
          <w:sz w:val="21"/>
          <w:u w:val="single"/>
        </w:rPr>
        <w:t>to</w:t>
      </w:r>
      <w:r w:rsidR="002D06B0" w:rsidRPr="009D6EE9">
        <w:rPr>
          <w:spacing w:val="-7"/>
          <w:sz w:val="21"/>
          <w:u w:val="single"/>
        </w:rPr>
        <w:t xml:space="preserve"> </w:t>
      </w:r>
      <w:r w:rsidR="002D06B0" w:rsidRPr="009D6EE9">
        <w:rPr>
          <w:sz w:val="21"/>
          <w:u w:val="single"/>
        </w:rPr>
        <w:t>those</w:t>
      </w:r>
      <w:r w:rsidR="002D06B0" w:rsidRPr="009D6EE9">
        <w:rPr>
          <w:spacing w:val="-1"/>
          <w:sz w:val="21"/>
          <w:u w:val="single"/>
        </w:rPr>
        <w:t xml:space="preserve"> </w:t>
      </w:r>
      <w:r w:rsidR="002D06B0" w:rsidRPr="009D6EE9">
        <w:rPr>
          <w:sz w:val="21"/>
          <w:u w:val="single"/>
        </w:rPr>
        <w:t>Churches</w:t>
      </w:r>
      <w:r w:rsidR="002D06B0" w:rsidRPr="009D6EE9">
        <w:rPr>
          <w:spacing w:val="-1"/>
          <w:sz w:val="21"/>
          <w:u w:val="single"/>
        </w:rPr>
        <w:t xml:space="preserve"> </w:t>
      </w:r>
      <w:r w:rsidR="002D06B0" w:rsidRPr="009D6EE9">
        <w:rPr>
          <w:sz w:val="21"/>
          <w:u w:val="single"/>
        </w:rPr>
        <w:t>within</w:t>
      </w:r>
      <w:r w:rsidR="002D06B0" w:rsidRPr="009D6EE9">
        <w:rPr>
          <w:spacing w:val="-2"/>
          <w:sz w:val="21"/>
          <w:u w:val="single"/>
        </w:rPr>
        <w:t xml:space="preserve"> </w:t>
      </w:r>
      <w:r w:rsidR="002D06B0" w:rsidRPr="009D6EE9">
        <w:rPr>
          <w:sz w:val="21"/>
          <w:u w:val="single"/>
        </w:rPr>
        <w:t>the</w:t>
      </w:r>
      <w:r w:rsidR="002D06B0" w:rsidRPr="009D6EE9">
        <w:rPr>
          <w:spacing w:val="-1"/>
          <w:sz w:val="21"/>
          <w:u w:val="single"/>
        </w:rPr>
        <w:t xml:space="preserve"> Association’s geography</w:t>
      </w:r>
      <w:r w:rsidR="002D06B0" w:rsidRPr="009D6EE9">
        <w:rPr>
          <w:spacing w:val="-2"/>
          <w:sz w:val="21"/>
          <w:u w:val="single"/>
        </w:rPr>
        <w:t xml:space="preserve"> </w:t>
      </w:r>
      <w:r w:rsidR="002D06B0" w:rsidRPr="009D6EE9">
        <w:rPr>
          <w:sz w:val="21"/>
          <w:u w:val="single"/>
        </w:rPr>
        <w:t>who</w:t>
      </w:r>
      <w:r w:rsidR="002D06B0" w:rsidRPr="009D6EE9">
        <w:rPr>
          <w:spacing w:val="-2"/>
          <w:sz w:val="21"/>
          <w:u w:val="single"/>
        </w:rPr>
        <w:t xml:space="preserve"> </w:t>
      </w:r>
      <w:r w:rsidR="002D06B0" w:rsidRPr="009D6EE9">
        <w:rPr>
          <w:sz w:val="21"/>
          <w:u w:val="single"/>
        </w:rPr>
        <w:t>are affiliated to the Association.</w:t>
      </w:r>
      <w:r w:rsidR="009D6EE9" w:rsidRPr="009D6EE9">
        <w:rPr>
          <w:sz w:val="21"/>
          <w:u w:val="single"/>
        </w:rPr>
        <w:t>”]</w:t>
      </w:r>
    </w:p>
    <w:p w14:paraId="1C285819" w14:textId="1BC28AC0" w:rsidR="00557776" w:rsidRDefault="0065101D" w:rsidP="00184091">
      <w:pPr>
        <w:pStyle w:val="ListParagraph"/>
        <w:widowControl w:val="0"/>
        <w:numPr>
          <w:ilvl w:val="0"/>
          <w:numId w:val="8"/>
        </w:numPr>
        <w:tabs>
          <w:tab w:val="left" w:pos="547"/>
        </w:tabs>
        <w:autoSpaceDE w:val="0"/>
        <w:autoSpaceDN w:val="0"/>
        <w:spacing w:after="60"/>
        <w:ind w:right="117"/>
        <w:rPr>
          <w:sz w:val="21"/>
        </w:rPr>
      </w:pPr>
      <w:r>
        <w:rPr>
          <w:sz w:val="21"/>
        </w:rPr>
        <w:t xml:space="preserve">Consideration will also be given to churches </w:t>
      </w:r>
      <w:r w:rsidRPr="00ED0FD7">
        <w:rPr>
          <w:sz w:val="21"/>
        </w:rPr>
        <w:t xml:space="preserve">within the Diocese </w:t>
      </w:r>
      <w:r>
        <w:rPr>
          <w:sz w:val="21"/>
        </w:rPr>
        <w:t>under the care of an appropriate registered</w:t>
      </w:r>
      <w:r>
        <w:rPr>
          <w:spacing w:val="-2"/>
          <w:sz w:val="21"/>
        </w:rPr>
        <w:t xml:space="preserve"> </w:t>
      </w:r>
      <w:r>
        <w:rPr>
          <w:sz w:val="21"/>
        </w:rPr>
        <w:t>charity,</w:t>
      </w:r>
      <w:r>
        <w:rPr>
          <w:spacing w:val="-1"/>
          <w:sz w:val="21"/>
        </w:rPr>
        <w:t xml:space="preserve"> </w:t>
      </w:r>
      <w:r w:rsidRPr="00ED0FD7">
        <w:rPr>
          <w:sz w:val="21"/>
        </w:rPr>
        <w:t>where</w:t>
      </w:r>
      <w:r w:rsidRPr="00ED0FD7">
        <w:rPr>
          <w:spacing w:val="-1"/>
          <w:sz w:val="21"/>
        </w:rPr>
        <w:t xml:space="preserve"> </w:t>
      </w:r>
      <w:r w:rsidRPr="00ED0FD7">
        <w:rPr>
          <w:sz w:val="21"/>
        </w:rPr>
        <w:t>this</w:t>
      </w:r>
      <w:r w:rsidRPr="00ED0FD7">
        <w:rPr>
          <w:spacing w:val="-7"/>
          <w:sz w:val="21"/>
        </w:rPr>
        <w:t xml:space="preserve"> </w:t>
      </w:r>
      <w:r w:rsidRPr="00ED0FD7">
        <w:rPr>
          <w:sz w:val="21"/>
        </w:rPr>
        <w:t>charity</w:t>
      </w:r>
      <w:r w:rsidRPr="00ED0FD7">
        <w:rPr>
          <w:spacing w:val="-1"/>
          <w:sz w:val="21"/>
        </w:rPr>
        <w:t xml:space="preserve"> </w:t>
      </w:r>
      <w:r w:rsidRPr="00ED0FD7">
        <w:rPr>
          <w:sz w:val="21"/>
        </w:rPr>
        <w:t>is</w:t>
      </w:r>
      <w:r w:rsidRPr="00ED0FD7">
        <w:rPr>
          <w:spacing w:val="-2"/>
          <w:sz w:val="21"/>
        </w:rPr>
        <w:t xml:space="preserve"> </w:t>
      </w:r>
      <w:r w:rsidRPr="00ED0FD7">
        <w:rPr>
          <w:sz w:val="21"/>
        </w:rPr>
        <w:t>affiliated</w:t>
      </w:r>
      <w:r w:rsidRPr="00ED0FD7">
        <w:rPr>
          <w:spacing w:val="-6"/>
          <w:sz w:val="21"/>
        </w:rPr>
        <w:t xml:space="preserve"> </w:t>
      </w:r>
      <w:r w:rsidRPr="00ED0FD7">
        <w:rPr>
          <w:sz w:val="21"/>
        </w:rPr>
        <w:t>to</w:t>
      </w:r>
      <w:r w:rsidRPr="00ED0FD7">
        <w:rPr>
          <w:spacing w:val="-2"/>
          <w:sz w:val="21"/>
        </w:rPr>
        <w:t xml:space="preserve"> </w:t>
      </w:r>
      <w:r w:rsidRPr="00ED0FD7">
        <w:rPr>
          <w:sz w:val="21"/>
        </w:rPr>
        <w:t>the</w:t>
      </w:r>
      <w:r w:rsidRPr="00ED0FD7">
        <w:rPr>
          <w:spacing w:val="-1"/>
          <w:sz w:val="21"/>
        </w:rPr>
        <w:t xml:space="preserve"> </w:t>
      </w:r>
      <w:r w:rsidRPr="00ED0FD7">
        <w:rPr>
          <w:sz w:val="21"/>
        </w:rPr>
        <w:t>Association,</w:t>
      </w:r>
      <w:r w:rsidRPr="00ED0FD7">
        <w:rPr>
          <w:spacing w:val="-1"/>
          <w:sz w:val="21"/>
        </w:rPr>
        <w:t xml:space="preserve"> </w:t>
      </w:r>
      <w:r w:rsidRPr="00ED0FD7">
        <w:rPr>
          <w:sz w:val="21"/>
        </w:rPr>
        <w:t>and</w:t>
      </w:r>
      <w:r w:rsidRPr="00ED0FD7">
        <w:rPr>
          <w:spacing w:val="-2"/>
          <w:sz w:val="21"/>
        </w:rPr>
        <w:t xml:space="preserve"> </w:t>
      </w:r>
      <w:r>
        <w:rPr>
          <w:sz w:val="21"/>
        </w:rPr>
        <w:t>where</w:t>
      </w:r>
      <w:r>
        <w:rPr>
          <w:spacing w:val="-1"/>
          <w:sz w:val="21"/>
        </w:rPr>
        <w:t xml:space="preserve"> </w:t>
      </w:r>
      <w:r>
        <w:rPr>
          <w:sz w:val="21"/>
        </w:rPr>
        <w:t>the</w:t>
      </w:r>
      <w:r>
        <w:rPr>
          <w:spacing w:val="-1"/>
          <w:sz w:val="21"/>
        </w:rPr>
        <w:t xml:space="preserve"> </w:t>
      </w:r>
      <w:r>
        <w:rPr>
          <w:sz w:val="21"/>
        </w:rPr>
        <w:t>bells</w:t>
      </w:r>
      <w:r>
        <w:rPr>
          <w:spacing w:val="-2"/>
          <w:sz w:val="21"/>
        </w:rPr>
        <w:t xml:space="preserve"> </w:t>
      </w:r>
      <w:r>
        <w:rPr>
          <w:sz w:val="21"/>
        </w:rPr>
        <w:t>are</w:t>
      </w:r>
      <w:r>
        <w:rPr>
          <w:spacing w:val="-1"/>
          <w:sz w:val="21"/>
        </w:rPr>
        <w:t xml:space="preserve"> </w:t>
      </w:r>
      <w:r>
        <w:rPr>
          <w:sz w:val="21"/>
        </w:rPr>
        <w:t>either</w:t>
      </w:r>
      <w:r>
        <w:rPr>
          <w:spacing w:val="-3"/>
          <w:sz w:val="21"/>
        </w:rPr>
        <w:t xml:space="preserve"> </w:t>
      </w:r>
      <w:r>
        <w:rPr>
          <w:sz w:val="21"/>
        </w:rPr>
        <w:t>of significant historical importance or an opportunity for the development of an Association Training Facility exists.</w:t>
      </w:r>
    </w:p>
    <w:p w14:paraId="037DF1E7" w14:textId="75B32238" w:rsidR="00604295" w:rsidRPr="00C1292A" w:rsidRDefault="00557776" w:rsidP="00184091">
      <w:pPr>
        <w:pStyle w:val="ListParagraph"/>
        <w:widowControl w:val="0"/>
        <w:tabs>
          <w:tab w:val="left" w:pos="547"/>
        </w:tabs>
        <w:autoSpaceDE w:val="0"/>
        <w:autoSpaceDN w:val="0"/>
        <w:spacing w:after="60"/>
        <w:ind w:left="547" w:right="117"/>
        <w:rPr>
          <w:sz w:val="21"/>
          <w:u w:val="single"/>
        </w:rPr>
      </w:pPr>
      <w:r w:rsidRPr="00C1292A">
        <w:rPr>
          <w:sz w:val="21"/>
          <w:u w:val="single"/>
        </w:rPr>
        <w:t xml:space="preserve">[Consistent with the change recommended </w:t>
      </w:r>
      <w:r w:rsidR="00604295" w:rsidRPr="00C1292A">
        <w:rPr>
          <w:sz w:val="21"/>
          <w:u w:val="single"/>
        </w:rPr>
        <w:t xml:space="preserve">in rule </w:t>
      </w:r>
      <w:proofErr w:type="gramStart"/>
      <w:r w:rsidR="00604295" w:rsidRPr="00C1292A">
        <w:rPr>
          <w:sz w:val="21"/>
          <w:u w:val="single"/>
        </w:rPr>
        <w:t>7</w:t>
      </w:r>
      <w:proofErr w:type="gramEnd"/>
      <w:r w:rsidR="00604295" w:rsidRPr="00C1292A">
        <w:rPr>
          <w:sz w:val="21"/>
          <w:u w:val="single"/>
        </w:rPr>
        <w:t xml:space="preserve"> above suggest rewording as follows “</w:t>
      </w:r>
      <w:r w:rsidR="00604295" w:rsidRPr="00C1292A">
        <w:rPr>
          <w:sz w:val="21"/>
          <w:u w:val="single"/>
        </w:rPr>
        <w:t xml:space="preserve">Consideration will also be given to </w:t>
      </w:r>
      <w:r w:rsidR="00604295" w:rsidRPr="00C1292A">
        <w:rPr>
          <w:sz w:val="21"/>
          <w:u w:val="single"/>
        </w:rPr>
        <w:t xml:space="preserve">affiliated </w:t>
      </w:r>
      <w:r w:rsidR="00604295" w:rsidRPr="00C1292A">
        <w:rPr>
          <w:sz w:val="21"/>
          <w:u w:val="single"/>
        </w:rPr>
        <w:t>churches under the care of an appropriate registered</w:t>
      </w:r>
      <w:r w:rsidR="00604295" w:rsidRPr="00C1292A">
        <w:rPr>
          <w:spacing w:val="-2"/>
          <w:sz w:val="21"/>
          <w:u w:val="single"/>
        </w:rPr>
        <w:t xml:space="preserve"> </w:t>
      </w:r>
      <w:r w:rsidR="00604295" w:rsidRPr="00C1292A">
        <w:rPr>
          <w:sz w:val="21"/>
          <w:u w:val="single"/>
        </w:rPr>
        <w:t>charity,</w:t>
      </w:r>
      <w:r w:rsidR="00604295" w:rsidRPr="00C1292A">
        <w:rPr>
          <w:spacing w:val="-1"/>
          <w:sz w:val="21"/>
          <w:u w:val="single"/>
        </w:rPr>
        <w:t xml:space="preserve"> </w:t>
      </w:r>
      <w:r w:rsidR="000814EC" w:rsidRPr="00C1292A">
        <w:rPr>
          <w:spacing w:val="-1"/>
          <w:sz w:val="21"/>
          <w:u w:val="single"/>
        </w:rPr>
        <w:t>w</w:t>
      </w:r>
      <w:r w:rsidR="00604295" w:rsidRPr="00C1292A">
        <w:rPr>
          <w:sz w:val="21"/>
          <w:u w:val="single"/>
        </w:rPr>
        <w:t>here</w:t>
      </w:r>
      <w:r w:rsidR="00604295" w:rsidRPr="00C1292A">
        <w:rPr>
          <w:spacing w:val="-1"/>
          <w:sz w:val="21"/>
          <w:u w:val="single"/>
        </w:rPr>
        <w:t xml:space="preserve"> </w:t>
      </w:r>
      <w:r w:rsidR="00604295" w:rsidRPr="00C1292A">
        <w:rPr>
          <w:sz w:val="21"/>
          <w:u w:val="single"/>
        </w:rPr>
        <w:t>the</w:t>
      </w:r>
      <w:r w:rsidR="00604295" w:rsidRPr="00C1292A">
        <w:rPr>
          <w:spacing w:val="-1"/>
          <w:sz w:val="21"/>
          <w:u w:val="single"/>
        </w:rPr>
        <w:t xml:space="preserve"> </w:t>
      </w:r>
      <w:r w:rsidR="00604295" w:rsidRPr="00C1292A">
        <w:rPr>
          <w:sz w:val="21"/>
          <w:u w:val="single"/>
        </w:rPr>
        <w:t>bells</w:t>
      </w:r>
      <w:r w:rsidR="00604295" w:rsidRPr="00C1292A">
        <w:rPr>
          <w:spacing w:val="-2"/>
          <w:sz w:val="21"/>
          <w:u w:val="single"/>
        </w:rPr>
        <w:t xml:space="preserve"> </w:t>
      </w:r>
      <w:r w:rsidR="00604295" w:rsidRPr="00C1292A">
        <w:rPr>
          <w:sz w:val="21"/>
          <w:u w:val="single"/>
        </w:rPr>
        <w:t>are</w:t>
      </w:r>
      <w:r w:rsidR="00604295" w:rsidRPr="00C1292A">
        <w:rPr>
          <w:spacing w:val="-1"/>
          <w:sz w:val="21"/>
          <w:u w:val="single"/>
        </w:rPr>
        <w:t xml:space="preserve"> </w:t>
      </w:r>
      <w:r w:rsidR="00604295" w:rsidRPr="00C1292A">
        <w:rPr>
          <w:sz w:val="21"/>
          <w:u w:val="single"/>
        </w:rPr>
        <w:t>either</w:t>
      </w:r>
      <w:r w:rsidR="00604295" w:rsidRPr="00C1292A">
        <w:rPr>
          <w:spacing w:val="-3"/>
          <w:sz w:val="21"/>
          <w:u w:val="single"/>
        </w:rPr>
        <w:t xml:space="preserve"> </w:t>
      </w:r>
      <w:r w:rsidR="00604295" w:rsidRPr="00C1292A">
        <w:rPr>
          <w:sz w:val="21"/>
          <w:u w:val="single"/>
        </w:rPr>
        <w:t>of significant historical importance or an opportunity for the development of an Association Training Facility exists.</w:t>
      </w:r>
      <w:r w:rsidR="00C1292A" w:rsidRPr="00C1292A">
        <w:rPr>
          <w:sz w:val="21"/>
          <w:u w:val="single"/>
        </w:rPr>
        <w:t>]</w:t>
      </w:r>
    </w:p>
    <w:p w14:paraId="7A011882" w14:textId="7EEB5232" w:rsidR="0065101D" w:rsidRDefault="0065101D" w:rsidP="00D0110D">
      <w:pPr>
        <w:pStyle w:val="ListParagraph"/>
        <w:widowControl w:val="0"/>
        <w:numPr>
          <w:ilvl w:val="0"/>
          <w:numId w:val="8"/>
        </w:numPr>
        <w:autoSpaceDE w:val="0"/>
        <w:autoSpaceDN w:val="0"/>
        <w:spacing w:after="120"/>
        <w:ind w:left="567" w:right="210" w:hanging="425"/>
        <w:rPr>
          <w:sz w:val="21"/>
        </w:rPr>
      </w:pPr>
      <w:r>
        <w:rPr>
          <w:sz w:val="21"/>
        </w:rPr>
        <w:t>Eligibility additionally requires evidence of the payment of at least five years affiliation fees and a written undertaking to continue affiliation for a minimum of a further five years. Where a prospective</w:t>
      </w:r>
      <w:r>
        <w:rPr>
          <w:spacing w:val="-1"/>
          <w:sz w:val="21"/>
        </w:rPr>
        <w:t xml:space="preserve"> </w:t>
      </w:r>
      <w:r>
        <w:rPr>
          <w:sz w:val="21"/>
        </w:rPr>
        <w:t>applicant has</w:t>
      </w:r>
      <w:r>
        <w:rPr>
          <w:spacing w:val="-2"/>
          <w:sz w:val="21"/>
        </w:rPr>
        <w:t xml:space="preserve"> </w:t>
      </w:r>
      <w:r>
        <w:rPr>
          <w:sz w:val="21"/>
        </w:rPr>
        <w:t>not been</w:t>
      </w:r>
      <w:r>
        <w:rPr>
          <w:spacing w:val="-2"/>
          <w:sz w:val="21"/>
        </w:rPr>
        <w:t xml:space="preserve"> </w:t>
      </w:r>
      <w:r>
        <w:rPr>
          <w:sz w:val="21"/>
        </w:rPr>
        <w:t>affiliated</w:t>
      </w:r>
      <w:r>
        <w:rPr>
          <w:spacing w:val="-2"/>
          <w:sz w:val="21"/>
        </w:rPr>
        <w:t xml:space="preserve"> </w:t>
      </w:r>
      <w:r>
        <w:rPr>
          <w:sz w:val="21"/>
        </w:rPr>
        <w:t>for</w:t>
      </w:r>
      <w:r>
        <w:rPr>
          <w:spacing w:val="-3"/>
          <w:sz w:val="21"/>
        </w:rPr>
        <w:t xml:space="preserve"> </w:t>
      </w:r>
      <w:r>
        <w:rPr>
          <w:sz w:val="21"/>
        </w:rPr>
        <w:t>five</w:t>
      </w:r>
      <w:r>
        <w:rPr>
          <w:spacing w:val="-1"/>
          <w:sz w:val="21"/>
        </w:rPr>
        <w:t xml:space="preserve"> </w:t>
      </w:r>
      <w:r>
        <w:rPr>
          <w:sz w:val="21"/>
        </w:rPr>
        <w:t>years</w:t>
      </w:r>
      <w:r>
        <w:rPr>
          <w:spacing w:val="-2"/>
          <w:sz w:val="21"/>
        </w:rPr>
        <w:t xml:space="preserve"> </w:t>
      </w:r>
      <w:r>
        <w:rPr>
          <w:sz w:val="21"/>
        </w:rPr>
        <w:t>a</w:t>
      </w:r>
      <w:r>
        <w:rPr>
          <w:spacing w:val="-1"/>
          <w:sz w:val="21"/>
        </w:rPr>
        <w:t xml:space="preserve"> </w:t>
      </w:r>
      <w:r>
        <w:rPr>
          <w:sz w:val="21"/>
        </w:rPr>
        <w:t>single</w:t>
      </w:r>
      <w:r>
        <w:rPr>
          <w:spacing w:val="-1"/>
          <w:sz w:val="21"/>
        </w:rPr>
        <w:t xml:space="preserve"> </w:t>
      </w:r>
      <w:r>
        <w:rPr>
          <w:sz w:val="21"/>
        </w:rPr>
        <w:t>payment to</w:t>
      </w:r>
      <w:r>
        <w:rPr>
          <w:spacing w:val="-2"/>
          <w:sz w:val="21"/>
        </w:rPr>
        <w:t xml:space="preserve"> </w:t>
      </w:r>
      <w:r>
        <w:rPr>
          <w:sz w:val="21"/>
        </w:rPr>
        <w:t>bring</w:t>
      </w:r>
      <w:r>
        <w:rPr>
          <w:spacing w:val="-4"/>
          <w:sz w:val="21"/>
        </w:rPr>
        <w:t xml:space="preserve"> </w:t>
      </w:r>
      <w:r>
        <w:rPr>
          <w:sz w:val="21"/>
        </w:rPr>
        <w:t>the</w:t>
      </w:r>
      <w:r>
        <w:rPr>
          <w:spacing w:val="-1"/>
          <w:sz w:val="21"/>
        </w:rPr>
        <w:t xml:space="preserve"> </w:t>
      </w:r>
      <w:r>
        <w:rPr>
          <w:sz w:val="21"/>
        </w:rPr>
        <w:t>fee</w:t>
      </w:r>
      <w:r>
        <w:rPr>
          <w:spacing w:val="-1"/>
          <w:sz w:val="21"/>
        </w:rPr>
        <w:t xml:space="preserve"> </w:t>
      </w:r>
      <w:r>
        <w:rPr>
          <w:sz w:val="21"/>
        </w:rPr>
        <w:t>paid</w:t>
      </w:r>
      <w:r>
        <w:rPr>
          <w:spacing w:val="-6"/>
          <w:sz w:val="21"/>
        </w:rPr>
        <w:t xml:space="preserve"> </w:t>
      </w:r>
      <w:r>
        <w:rPr>
          <w:sz w:val="21"/>
        </w:rPr>
        <w:t>up to the affiliation requirement may be made at the time of formal request for grant aid.</w:t>
      </w:r>
    </w:p>
    <w:p w14:paraId="20437625" w14:textId="77777777" w:rsidR="0065101D" w:rsidRPr="007C3E78" w:rsidRDefault="0065101D" w:rsidP="00184091">
      <w:pPr>
        <w:pStyle w:val="Heading1"/>
        <w:tabs>
          <w:tab w:val="left" w:pos="709"/>
        </w:tabs>
        <w:spacing w:before="0" w:after="60"/>
        <w:ind w:left="0"/>
        <w:rPr>
          <w:spacing w:val="-2"/>
        </w:rPr>
      </w:pPr>
      <w:r w:rsidRPr="007C3E78">
        <w:rPr>
          <w:spacing w:val="-2"/>
        </w:rPr>
        <w:t xml:space="preserve">Consideration &amp; </w:t>
      </w:r>
      <w:r>
        <w:rPr>
          <w:spacing w:val="-2"/>
        </w:rPr>
        <w:t>Approval</w:t>
      </w:r>
    </w:p>
    <w:p w14:paraId="57183A4A" w14:textId="77777777" w:rsidR="0065101D" w:rsidRDefault="0065101D" w:rsidP="00184091">
      <w:pPr>
        <w:pStyle w:val="ListParagraph"/>
        <w:widowControl w:val="0"/>
        <w:numPr>
          <w:ilvl w:val="0"/>
          <w:numId w:val="8"/>
        </w:numPr>
        <w:autoSpaceDE w:val="0"/>
        <w:autoSpaceDN w:val="0"/>
        <w:spacing w:after="60"/>
        <w:ind w:left="567" w:right="310"/>
        <w:rPr>
          <w:sz w:val="21"/>
        </w:rPr>
      </w:pPr>
      <w:r>
        <w:rPr>
          <w:sz w:val="21"/>
        </w:rPr>
        <w:t xml:space="preserve">Applications for grant support for works on towers or bells must be led </w:t>
      </w:r>
      <w:r>
        <w:rPr>
          <w:sz w:val="21"/>
        </w:rPr>
        <w:lastRenderedPageBreak/>
        <w:t>by the Incumbent or PCC Secretary.</w:t>
      </w:r>
      <w:r>
        <w:rPr>
          <w:spacing w:val="40"/>
          <w:sz w:val="21"/>
        </w:rPr>
        <w:t xml:space="preserve"> </w:t>
      </w:r>
      <w:r>
        <w:rPr>
          <w:sz w:val="21"/>
        </w:rPr>
        <w:t>Where</w:t>
      </w:r>
      <w:r>
        <w:rPr>
          <w:spacing w:val="-5"/>
          <w:sz w:val="21"/>
        </w:rPr>
        <w:t xml:space="preserve"> </w:t>
      </w:r>
      <w:r>
        <w:rPr>
          <w:sz w:val="21"/>
        </w:rPr>
        <w:t>the</w:t>
      </w:r>
      <w:r>
        <w:rPr>
          <w:spacing w:val="-5"/>
          <w:sz w:val="21"/>
        </w:rPr>
        <w:t xml:space="preserve"> </w:t>
      </w:r>
      <w:r>
        <w:rPr>
          <w:sz w:val="21"/>
        </w:rPr>
        <w:t>church</w:t>
      </w:r>
      <w:r>
        <w:rPr>
          <w:spacing w:val="-2"/>
          <w:sz w:val="21"/>
        </w:rPr>
        <w:t xml:space="preserve"> </w:t>
      </w:r>
      <w:r>
        <w:rPr>
          <w:sz w:val="21"/>
        </w:rPr>
        <w:t>is</w:t>
      </w:r>
      <w:r>
        <w:rPr>
          <w:spacing w:val="-2"/>
          <w:sz w:val="21"/>
        </w:rPr>
        <w:t xml:space="preserve"> </w:t>
      </w:r>
      <w:r>
        <w:rPr>
          <w:sz w:val="21"/>
        </w:rPr>
        <w:t>in</w:t>
      </w:r>
      <w:r>
        <w:rPr>
          <w:spacing w:val="-6"/>
          <w:sz w:val="21"/>
        </w:rPr>
        <w:t xml:space="preserve"> </w:t>
      </w:r>
      <w:r>
        <w:rPr>
          <w:sz w:val="21"/>
        </w:rPr>
        <w:t>the</w:t>
      </w:r>
      <w:r>
        <w:rPr>
          <w:spacing w:val="-1"/>
          <w:sz w:val="21"/>
        </w:rPr>
        <w:t xml:space="preserve"> </w:t>
      </w:r>
      <w:r>
        <w:rPr>
          <w:sz w:val="21"/>
        </w:rPr>
        <w:t>care</w:t>
      </w:r>
      <w:r>
        <w:rPr>
          <w:spacing w:val="-1"/>
          <w:sz w:val="21"/>
        </w:rPr>
        <w:t xml:space="preserve"> </w:t>
      </w:r>
      <w:r>
        <w:rPr>
          <w:sz w:val="21"/>
        </w:rPr>
        <w:t>of</w:t>
      </w:r>
      <w:r>
        <w:rPr>
          <w:spacing w:val="-3"/>
          <w:sz w:val="21"/>
        </w:rPr>
        <w:t xml:space="preserve"> </w:t>
      </w:r>
      <w:r>
        <w:rPr>
          <w:sz w:val="21"/>
        </w:rPr>
        <w:t>a</w:t>
      </w:r>
      <w:r>
        <w:rPr>
          <w:spacing w:val="-1"/>
          <w:sz w:val="21"/>
        </w:rPr>
        <w:t xml:space="preserve"> </w:t>
      </w:r>
      <w:r>
        <w:rPr>
          <w:sz w:val="21"/>
        </w:rPr>
        <w:t>registered</w:t>
      </w:r>
      <w:r>
        <w:rPr>
          <w:spacing w:val="-2"/>
          <w:sz w:val="21"/>
        </w:rPr>
        <w:t xml:space="preserve"> </w:t>
      </w:r>
      <w:r>
        <w:rPr>
          <w:sz w:val="21"/>
        </w:rPr>
        <w:t>charity</w:t>
      </w:r>
      <w:r>
        <w:rPr>
          <w:spacing w:val="-1"/>
          <w:sz w:val="21"/>
        </w:rPr>
        <w:t xml:space="preserve"> </w:t>
      </w:r>
      <w:r>
        <w:rPr>
          <w:sz w:val="21"/>
        </w:rPr>
        <w:t>the</w:t>
      </w:r>
      <w:r>
        <w:rPr>
          <w:spacing w:val="-1"/>
          <w:sz w:val="21"/>
        </w:rPr>
        <w:t xml:space="preserve"> </w:t>
      </w:r>
      <w:r>
        <w:rPr>
          <w:sz w:val="21"/>
        </w:rPr>
        <w:t>application</w:t>
      </w:r>
      <w:r>
        <w:rPr>
          <w:spacing w:val="-2"/>
          <w:sz w:val="21"/>
        </w:rPr>
        <w:t xml:space="preserve"> </w:t>
      </w:r>
      <w:r>
        <w:rPr>
          <w:sz w:val="21"/>
        </w:rPr>
        <w:t>must be</w:t>
      </w:r>
      <w:r>
        <w:rPr>
          <w:spacing w:val="-5"/>
          <w:sz w:val="21"/>
        </w:rPr>
        <w:t xml:space="preserve"> </w:t>
      </w:r>
      <w:r>
        <w:rPr>
          <w:sz w:val="21"/>
        </w:rPr>
        <w:t>made by an authorised Trustee of that charity.</w:t>
      </w:r>
    </w:p>
    <w:p w14:paraId="714D8799" w14:textId="72853DEE" w:rsidR="008C6EC9" w:rsidRPr="00365BA2" w:rsidRDefault="00127673" w:rsidP="00184091">
      <w:pPr>
        <w:pStyle w:val="ListParagraph"/>
        <w:widowControl w:val="0"/>
        <w:numPr>
          <w:ilvl w:val="0"/>
          <w:numId w:val="8"/>
        </w:numPr>
        <w:autoSpaceDE w:val="0"/>
        <w:autoSpaceDN w:val="0"/>
        <w:spacing w:after="60"/>
        <w:ind w:right="310"/>
        <w:rPr>
          <w:sz w:val="21"/>
          <w:u w:val="single"/>
        </w:rPr>
      </w:pPr>
      <w:r w:rsidRPr="00365BA2">
        <w:rPr>
          <w:sz w:val="21"/>
          <w:u w:val="single"/>
        </w:rPr>
        <w:t xml:space="preserve">[Suggested that we give PCCs slightly more flexibility in who can sign the </w:t>
      </w:r>
      <w:r w:rsidR="008C6EC9" w:rsidRPr="00365BA2">
        <w:rPr>
          <w:sz w:val="21"/>
          <w:u w:val="single"/>
        </w:rPr>
        <w:t>application, recommended rewording “</w:t>
      </w:r>
      <w:r w:rsidR="008C6EC9" w:rsidRPr="00365BA2">
        <w:rPr>
          <w:sz w:val="21"/>
          <w:u w:val="single"/>
        </w:rPr>
        <w:t xml:space="preserve">Applications for grant support for works on towers or bells must be led by the Incumbent or </w:t>
      </w:r>
      <w:r w:rsidR="008C6EC9" w:rsidRPr="00365BA2">
        <w:rPr>
          <w:sz w:val="21"/>
          <w:u w:val="single"/>
        </w:rPr>
        <w:t>a</w:t>
      </w:r>
      <w:r w:rsidR="005A058C" w:rsidRPr="00365BA2">
        <w:rPr>
          <w:sz w:val="21"/>
          <w:u w:val="single"/>
        </w:rPr>
        <w:t xml:space="preserve">n authorised office of the </w:t>
      </w:r>
      <w:r w:rsidR="008C6EC9" w:rsidRPr="00365BA2">
        <w:rPr>
          <w:sz w:val="21"/>
          <w:u w:val="single"/>
        </w:rPr>
        <w:t>PCC</w:t>
      </w:r>
      <w:r w:rsidR="00432720" w:rsidRPr="00365BA2">
        <w:rPr>
          <w:sz w:val="21"/>
          <w:u w:val="single"/>
        </w:rPr>
        <w:t>, such as Churchwarden,</w:t>
      </w:r>
      <w:r w:rsidR="008C6EC9" w:rsidRPr="00365BA2">
        <w:rPr>
          <w:sz w:val="21"/>
          <w:u w:val="single"/>
        </w:rPr>
        <w:t xml:space="preserve"> Secretary</w:t>
      </w:r>
      <w:r w:rsidR="00432720" w:rsidRPr="00365BA2">
        <w:rPr>
          <w:sz w:val="21"/>
          <w:u w:val="single"/>
        </w:rPr>
        <w:t xml:space="preserve"> or Treasurer</w:t>
      </w:r>
      <w:r w:rsidR="008C6EC9" w:rsidRPr="00365BA2">
        <w:rPr>
          <w:sz w:val="21"/>
          <w:u w:val="single"/>
        </w:rPr>
        <w:t>.</w:t>
      </w:r>
      <w:r w:rsidR="008C6EC9" w:rsidRPr="00365BA2">
        <w:rPr>
          <w:spacing w:val="40"/>
          <w:sz w:val="21"/>
          <w:u w:val="single"/>
        </w:rPr>
        <w:t xml:space="preserve"> </w:t>
      </w:r>
      <w:r w:rsidR="008C6EC9" w:rsidRPr="00365BA2">
        <w:rPr>
          <w:sz w:val="21"/>
          <w:u w:val="single"/>
        </w:rPr>
        <w:t>Where</w:t>
      </w:r>
      <w:r w:rsidR="008C6EC9" w:rsidRPr="00365BA2">
        <w:rPr>
          <w:spacing w:val="-5"/>
          <w:sz w:val="21"/>
          <w:u w:val="single"/>
        </w:rPr>
        <w:t xml:space="preserve"> </w:t>
      </w:r>
      <w:r w:rsidR="008C6EC9" w:rsidRPr="00365BA2">
        <w:rPr>
          <w:sz w:val="21"/>
          <w:u w:val="single"/>
        </w:rPr>
        <w:t>the</w:t>
      </w:r>
      <w:r w:rsidR="008C6EC9" w:rsidRPr="00365BA2">
        <w:rPr>
          <w:spacing w:val="-5"/>
          <w:sz w:val="21"/>
          <w:u w:val="single"/>
        </w:rPr>
        <w:t xml:space="preserve"> </w:t>
      </w:r>
      <w:r w:rsidR="008C6EC9" w:rsidRPr="00365BA2">
        <w:rPr>
          <w:sz w:val="21"/>
          <w:u w:val="single"/>
        </w:rPr>
        <w:t>church</w:t>
      </w:r>
      <w:r w:rsidR="008C6EC9" w:rsidRPr="00365BA2">
        <w:rPr>
          <w:spacing w:val="-2"/>
          <w:sz w:val="21"/>
          <w:u w:val="single"/>
        </w:rPr>
        <w:t xml:space="preserve"> </w:t>
      </w:r>
      <w:r w:rsidR="008C6EC9" w:rsidRPr="00365BA2">
        <w:rPr>
          <w:sz w:val="21"/>
          <w:u w:val="single"/>
        </w:rPr>
        <w:t>is</w:t>
      </w:r>
      <w:r w:rsidR="008C6EC9" w:rsidRPr="00365BA2">
        <w:rPr>
          <w:spacing w:val="-2"/>
          <w:sz w:val="21"/>
          <w:u w:val="single"/>
        </w:rPr>
        <w:t xml:space="preserve"> </w:t>
      </w:r>
      <w:r w:rsidR="008C6EC9" w:rsidRPr="00365BA2">
        <w:rPr>
          <w:sz w:val="21"/>
          <w:u w:val="single"/>
        </w:rPr>
        <w:t>in</w:t>
      </w:r>
      <w:r w:rsidR="008C6EC9" w:rsidRPr="00365BA2">
        <w:rPr>
          <w:spacing w:val="-6"/>
          <w:sz w:val="21"/>
          <w:u w:val="single"/>
        </w:rPr>
        <w:t xml:space="preserve"> </w:t>
      </w:r>
      <w:r w:rsidR="008C6EC9" w:rsidRPr="00365BA2">
        <w:rPr>
          <w:sz w:val="21"/>
          <w:u w:val="single"/>
        </w:rPr>
        <w:t>the</w:t>
      </w:r>
      <w:r w:rsidR="008C6EC9" w:rsidRPr="00365BA2">
        <w:rPr>
          <w:spacing w:val="-1"/>
          <w:sz w:val="21"/>
          <w:u w:val="single"/>
        </w:rPr>
        <w:t xml:space="preserve"> </w:t>
      </w:r>
      <w:r w:rsidR="008C6EC9" w:rsidRPr="00365BA2">
        <w:rPr>
          <w:sz w:val="21"/>
          <w:u w:val="single"/>
        </w:rPr>
        <w:t>care</w:t>
      </w:r>
      <w:r w:rsidR="008C6EC9" w:rsidRPr="00365BA2">
        <w:rPr>
          <w:spacing w:val="-1"/>
          <w:sz w:val="21"/>
          <w:u w:val="single"/>
        </w:rPr>
        <w:t xml:space="preserve"> </w:t>
      </w:r>
      <w:r w:rsidR="008C6EC9" w:rsidRPr="00365BA2">
        <w:rPr>
          <w:sz w:val="21"/>
          <w:u w:val="single"/>
        </w:rPr>
        <w:t>of</w:t>
      </w:r>
      <w:r w:rsidR="008C6EC9" w:rsidRPr="00365BA2">
        <w:rPr>
          <w:spacing w:val="-3"/>
          <w:sz w:val="21"/>
          <w:u w:val="single"/>
        </w:rPr>
        <w:t xml:space="preserve"> </w:t>
      </w:r>
      <w:r w:rsidR="008C6EC9" w:rsidRPr="00365BA2">
        <w:rPr>
          <w:sz w:val="21"/>
          <w:u w:val="single"/>
        </w:rPr>
        <w:t>a</w:t>
      </w:r>
      <w:r w:rsidR="008C6EC9" w:rsidRPr="00365BA2">
        <w:rPr>
          <w:spacing w:val="-1"/>
          <w:sz w:val="21"/>
          <w:u w:val="single"/>
        </w:rPr>
        <w:t xml:space="preserve"> </w:t>
      </w:r>
      <w:r w:rsidR="008C6EC9" w:rsidRPr="00365BA2">
        <w:rPr>
          <w:sz w:val="21"/>
          <w:u w:val="single"/>
        </w:rPr>
        <w:t>registered</w:t>
      </w:r>
      <w:r w:rsidR="008C6EC9" w:rsidRPr="00365BA2">
        <w:rPr>
          <w:spacing w:val="-2"/>
          <w:sz w:val="21"/>
          <w:u w:val="single"/>
        </w:rPr>
        <w:t xml:space="preserve"> </w:t>
      </w:r>
      <w:r w:rsidR="008C6EC9" w:rsidRPr="00365BA2">
        <w:rPr>
          <w:sz w:val="21"/>
          <w:u w:val="single"/>
        </w:rPr>
        <w:t>charity</w:t>
      </w:r>
      <w:r w:rsidR="008C6EC9" w:rsidRPr="00365BA2">
        <w:rPr>
          <w:spacing w:val="-1"/>
          <w:sz w:val="21"/>
          <w:u w:val="single"/>
        </w:rPr>
        <w:t xml:space="preserve"> </w:t>
      </w:r>
      <w:r w:rsidR="008C6EC9" w:rsidRPr="00365BA2">
        <w:rPr>
          <w:sz w:val="21"/>
          <w:u w:val="single"/>
        </w:rPr>
        <w:t>the</w:t>
      </w:r>
      <w:r w:rsidR="008C6EC9" w:rsidRPr="00365BA2">
        <w:rPr>
          <w:spacing w:val="-1"/>
          <w:sz w:val="21"/>
          <w:u w:val="single"/>
        </w:rPr>
        <w:t xml:space="preserve"> </w:t>
      </w:r>
      <w:r w:rsidR="008C6EC9" w:rsidRPr="00365BA2">
        <w:rPr>
          <w:sz w:val="21"/>
          <w:u w:val="single"/>
        </w:rPr>
        <w:t>application</w:t>
      </w:r>
      <w:r w:rsidR="008C6EC9" w:rsidRPr="00365BA2">
        <w:rPr>
          <w:spacing w:val="-2"/>
          <w:sz w:val="21"/>
          <w:u w:val="single"/>
        </w:rPr>
        <w:t xml:space="preserve"> </w:t>
      </w:r>
      <w:r w:rsidR="008C6EC9" w:rsidRPr="00365BA2">
        <w:rPr>
          <w:sz w:val="21"/>
          <w:u w:val="single"/>
        </w:rPr>
        <w:t>must be</w:t>
      </w:r>
      <w:r w:rsidR="008C6EC9" w:rsidRPr="00365BA2">
        <w:rPr>
          <w:spacing w:val="-5"/>
          <w:sz w:val="21"/>
          <w:u w:val="single"/>
        </w:rPr>
        <w:t xml:space="preserve"> </w:t>
      </w:r>
      <w:r w:rsidR="008C6EC9" w:rsidRPr="00365BA2">
        <w:rPr>
          <w:sz w:val="21"/>
          <w:u w:val="single"/>
        </w:rPr>
        <w:t>made by an authorised Trustee of that charity.</w:t>
      </w:r>
      <w:r w:rsidR="00365BA2" w:rsidRPr="00365BA2">
        <w:rPr>
          <w:sz w:val="21"/>
          <w:u w:val="single"/>
        </w:rPr>
        <w:t>”]</w:t>
      </w:r>
    </w:p>
    <w:p w14:paraId="0B43E587" w14:textId="77777777" w:rsidR="0065101D" w:rsidRDefault="0065101D" w:rsidP="00184091">
      <w:pPr>
        <w:pStyle w:val="ListParagraph"/>
        <w:widowControl w:val="0"/>
        <w:numPr>
          <w:ilvl w:val="0"/>
          <w:numId w:val="8"/>
        </w:numPr>
        <w:autoSpaceDE w:val="0"/>
        <w:autoSpaceDN w:val="0"/>
        <w:spacing w:after="60"/>
        <w:ind w:left="567" w:right="206"/>
        <w:rPr>
          <w:sz w:val="21"/>
        </w:rPr>
      </w:pPr>
      <w:r>
        <w:rPr>
          <w:sz w:val="21"/>
        </w:rPr>
        <w:t>Works</w:t>
      </w:r>
      <w:r>
        <w:rPr>
          <w:spacing w:val="-2"/>
          <w:sz w:val="21"/>
        </w:rPr>
        <w:t xml:space="preserve"> </w:t>
      </w:r>
      <w:r>
        <w:rPr>
          <w:sz w:val="21"/>
        </w:rPr>
        <w:t>to</w:t>
      </w:r>
      <w:r>
        <w:rPr>
          <w:spacing w:val="-2"/>
          <w:sz w:val="21"/>
        </w:rPr>
        <w:t xml:space="preserve"> </w:t>
      </w:r>
      <w:r>
        <w:rPr>
          <w:sz w:val="21"/>
        </w:rPr>
        <w:t>bells,</w:t>
      </w:r>
      <w:r>
        <w:rPr>
          <w:spacing w:val="-1"/>
          <w:sz w:val="21"/>
        </w:rPr>
        <w:t xml:space="preserve"> </w:t>
      </w:r>
      <w:r>
        <w:rPr>
          <w:sz w:val="21"/>
        </w:rPr>
        <w:t>frames</w:t>
      </w:r>
      <w:r>
        <w:rPr>
          <w:spacing w:val="-2"/>
          <w:sz w:val="21"/>
        </w:rPr>
        <w:t xml:space="preserve"> </w:t>
      </w:r>
      <w:r>
        <w:rPr>
          <w:sz w:val="21"/>
        </w:rPr>
        <w:t>or</w:t>
      </w:r>
      <w:r>
        <w:rPr>
          <w:spacing w:val="-3"/>
          <w:sz w:val="21"/>
        </w:rPr>
        <w:t xml:space="preserve"> </w:t>
      </w:r>
      <w:r>
        <w:rPr>
          <w:sz w:val="21"/>
        </w:rPr>
        <w:t>structures</w:t>
      </w:r>
      <w:r>
        <w:rPr>
          <w:spacing w:val="-2"/>
          <w:sz w:val="21"/>
        </w:rPr>
        <w:t xml:space="preserve"> </w:t>
      </w:r>
      <w:r>
        <w:rPr>
          <w:sz w:val="21"/>
        </w:rPr>
        <w:t>is</w:t>
      </w:r>
      <w:r>
        <w:rPr>
          <w:spacing w:val="-2"/>
          <w:sz w:val="21"/>
        </w:rPr>
        <w:t xml:space="preserve"> </w:t>
      </w:r>
      <w:r>
        <w:rPr>
          <w:sz w:val="21"/>
        </w:rPr>
        <w:t>subject</w:t>
      </w:r>
      <w:r>
        <w:rPr>
          <w:spacing w:val="-5"/>
          <w:sz w:val="21"/>
        </w:rPr>
        <w:t xml:space="preserve"> </w:t>
      </w:r>
      <w:r>
        <w:rPr>
          <w:sz w:val="21"/>
        </w:rPr>
        <w:t>to</w:t>
      </w:r>
      <w:r>
        <w:rPr>
          <w:spacing w:val="-2"/>
          <w:sz w:val="21"/>
        </w:rPr>
        <w:t xml:space="preserve"> </w:t>
      </w:r>
      <w:r>
        <w:rPr>
          <w:sz w:val="21"/>
        </w:rPr>
        <w:t>the</w:t>
      </w:r>
      <w:r>
        <w:rPr>
          <w:spacing w:val="-1"/>
          <w:sz w:val="21"/>
        </w:rPr>
        <w:t xml:space="preserve"> </w:t>
      </w:r>
      <w:r>
        <w:rPr>
          <w:sz w:val="21"/>
        </w:rPr>
        <w:t>Church</w:t>
      </w:r>
      <w:r>
        <w:rPr>
          <w:spacing w:val="-2"/>
          <w:sz w:val="21"/>
        </w:rPr>
        <w:t xml:space="preserve"> </w:t>
      </w:r>
      <w:r>
        <w:rPr>
          <w:sz w:val="21"/>
        </w:rPr>
        <w:t>of</w:t>
      </w:r>
      <w:r>
        <w:rPr>
          <w:spacing w:val="-3"/>
          <w:sz w:val="21"/>
        </w:rPr>
        <w:t xml:space="preserve"> </w:t>
      </w:r>
      <w:r>
        <w:rPr>
          <w:sz w:val="21"/>
        </w:rPr>
        <w:t>England</w:t>
      </w:r>
      <w:r>
        <w:rPr>
          <w:spacing w:val="-6"/>
          <w:sz w:val="21"/>
        </w:rPr>
        <w:t xml:space="preserve"> </w:t>
      </w:r>
      <w:r>
        <w:rPr>
          <w:sz w:val="21"/>
        </w:rPr>
        <w:t>Faculty</w:t>
      </w:r>
      <w:r>
        <w:rPr>
          <w:spacing w:val="-1"/>
          <w:sz w:val="21"/>
        </w:rPr>
        <w:t xml:space="preserve"> </w:t>
      </w:r>
      <w:r>
        <w:rPr>
          <w:sz w:val="21"/>
        </w:rPr>
        <w:t>process.</w:t>
      </w:r>
      <w:r>
        <w:rPr>
          <w:spacing w:val="-6"/>
          <w:sz w:val="21"/>
        </w:rPr>
        <w:t xml:space="preserve"> </w:t>
      </w:r>
      <w:r>
        <w:rPr>
          <w:sz w:val="21"/>
        </w:rPr>
        <w:t>Evidence of the appropriate approval level is a precursor to the approval of any grant.</w:t>
      </w:r>
    </w:p>
    <w:p w14:paraId="4757C225" w14:textId="1E879A2F" w:rsidR="00C1292A" w:rsidRDefault="00D43B84" w:rsidP="00184091">
      <w:pPr>
        <w:pStyle w:val="ListParagraph"/>
        <w:widowControl w:val="0"/>
        <w:autoSpaceDE w:val="0"/>
        <w:autoSpaceDN w:val="0"/>
        <w:spacing w:after="60"/>
        <w:ind w:left="567" w:right="206"/>
        <w:rPr>
          <w:sz w:val="21"/>
        </w:rPr>
      </w:pPr>
      <w:r>
        <w:rPr>
          <w:sz w:val="21"/>
        </w:rPr>
        <w:t>[</w:t>
      </w:r>
      <w:r w:rsidR="00603D28" w:rsidRPr="00603D28">
        <w:rPr>
          <w:sz w:val="21"/>
          <w:u w:val="single"/>
        </w:rPr>
        <w:t xml:space="preserve">It is important that we do not inadvertently assume any responsibility for faculties and any other legal processes being correctly undertaken by applicants. Making decisions upon sight of documents risks moving that responsibility to us, whereas giving clarity that the responsibility is firmly theirs and that our decisions </w:t>
      </w:r>
      <w:proofErr w:type="gramStart"/>
      <w:r w:rsidR="00603D28" w:rsidRPr="00603D28">
        <w:rPr>
          <w:sz w:val="21"/>
          <w:u w:val="single"/>
        </w:rPr>
        <w:t>are based on an assumption</w:t>
      </w:r>
      <w:proofErr w:type="gramEnd"/>
      <w:r w:rsidR="00603D28" w:rsidRPr="00603D28">
        <w:rPr>
          <w:sz w:val="21"/>
          <w:u w:val="single"/>
        </w:rPr>
        <w:t xml:space="preserve"> that they have met all the legal and faculty requirements placed upon them gives us better protection</w:t>
      </w:r>
      <w:r w:rsidR="00603D28">
        <w:rPr>
          <w:sz w:val="21"/>
          <w:u w:val="single"/>
        </w:rPr>
        <w:t xml:space="preserve">. Therefore suggest rewording as follows </w:t>
      </w:r>
      <w:r w:rsidR="00603D28" w:rsidRPr="00F648B6">
        <w:rPr>
          <w:sz w:val="21"/>
          <w:u w:val="single"/>
        </w:rPr>
        <w:t>“</w:t>
      </w:r>
      <w:r w:rsidR="00835685" w:rsidRPr="00F648B6">
        <w:rPr>
          <w:sz w:val="21"/>
          <w:u w:val="single"/>
        </w:rPr>
        <w:t>Works</w:t>
      </w:r>
      <w:r w:rsidR="00835685" w:rsidRPr="00F648B6">
        <w:rPr>
          <w:spacing w:val="-2"/>
          <w:sz w:val="21"/>
          <w:u w:val="single"/>
        </w:rPr>
        <w:t xml:space="preserve"> </w:t>
      </w:r>
      <w:r w:rsidR="00835685" w:rsidRPr="00F648B6">
        <w:rPr>
          <w:sz w:val="21"/>
          <w:u w:val="single"/>
        </w:rPr>
        <w:t>to</w:t>
      </w:r>
      <w:r w:rsidR="00835685" w:rsidRPr="00F648B6">
        <w:rPr>
          <w:spacing w:val="-2"/>
          <w:sz w:val="21"/>
          <w:u w:val="single"/>
        </w:rPr>
        <w:t xml:space="preserve"> </w:t>
      </w:r>
      <w:r w:rsidR="00835685" w:rsidRPr="00F648B6">
        <w:rPr>
          <w:sz w:val="21"/>
          <w:u w:val="single"/>
        </w:rPr>
        <w:t>bells,</w:t>
      </w:r>
      <w:r w:rsidR="00835685" w:rsidRPr="00F648B6">
        <w:rPr>
          <w:spacing w:val="-1"/>
          <w:sz w:val="21"/>
          <w:u w:val="single"/>
        </w:rPr>
        <w:t xml:space="preserve"> </w:t>
      </w:r>
      <w:r w:rsidR="00835685" w:rsidRPr="00F648B6">
        <w:rPr>
          <w:sz w:val="21"/>
          <w:u w:val="single"/>
        </w:rPr>
        <w:t>frames</w:t>
      </w:r>
      <w:r w:rsidR="00835685" w:rsidRPr="00F648B6">
        <w:rPr>
          <w:spacing w:val="-2"/>
          <w:sz w:val="21"/>
          <w:u w:val="single"/>
        </w:rPr>
        <w:t xml:space="preserve"> </w:t>
      </w:r>
      <w:r w:rsidR="00835685" w:rsidRPr="00F648B6">
        <w:rPr>
          <w:sz w:val="21"/>
          <w:u w:val="single"/>
        </w:rPr>
        <w:t>or</w:t>
      </w:r>
      <w:r w:rsidR="00835685" w:rsidRPr="00F648B6">
        <w:rPr>
          <w:spacing w:val="-3"/>
          <w:sz w:val="21"/>
          <w:u w:val="single"/>
        </w:rPr>
        <w:t xml:space="preserve"> </w:t>
      </w:r>
      <w:r w:rsidR="00835685" w:rsidRPr="00F648B6">
        <w:rPr>
          <w:sz w:val="21"/>
          <w:u w:val="single"/>
        </w:rPr>
        <w:t>structures</w:t>
      </w:r>
      <w:r w:rsidR="00835685" w:rsidRPr="00F648B6">
        <w:rPr>
          <w:spacing w:val="-2"/>
          <w:sz w:val="21"/>
          <w:u w:val="single"/>
        </w:rPr>
        <w:t xml:space="preserve"> </w:t>
      </w:r>
      <w:r w:rsidR="00835685" w:rsidRPr="00F648B6">
        <w:rPr>
          <w:sz w:val="21"/>
          <w:u w:val="single"/>
        </w:rPr>
        <w:t>are</w:t>
      </w:r>
      <w:r w:rsidR="00835685" w:rsidRPr="00F648B6">
        <w:rPr>
          <w:spacing w:val="-2"/>
          <w:sz w:val="21"/>
          <w:u w:val="single"/>
        </w:rPr>
        <w:t xml:space="preserve"> </w:t>
      </w:r>
      <w:r w:rsidR="00835685" w:rsidRPr="00F648B6">
        <w:rPr>
          <w:sz w:val="21"/>
          <w:u w:val="single"/>
        </w:rPr>
        <w:t>subject</w:t>
      </w:r>
      <w:r w:rsidR="00835685" w:rsidRPr="00F648B6">
        <w:rPr>
          <w:spacing w:val="-5"/>
          <w:sz w:val="21"/>
          <w:u w:val="single"/>
        </w:rPr>
        <w:t xml:space="preserve"> </w:t>
      </w:r>
      <w:r w:rsidR="00835685" w:rsidRPr="00F648B6">
        <w:rPr>
          <w:sz w:val="21"/>
          <w:u w:val="single"/>
        </w:rPr>
        <w:t>to</w:t>
      </w:r>
      <w:r w:rsidR="00835685" w:rsidRPr="00F648B6">
        <w:rPr>
          <w:spacing w:val="-2"/>
          <w:sz w:val="21"/>
          <w:u w:val="single"/>
        </w:rPr>
        <w:t xml:space="preserve"> </w:t>
      </w:r>
      <w:r w:rsidR="00835685" w:rsidRPr="00F648B6">
        <w:rPr>
          <w:sz w:val="21"/>
          <w:u w:val="single"/>
        </w:rPr>
        <w:t>the</w:t>
      </w:r>
      <w:r w:rsidR="00835685" w:rsidRPr="00F648B6">
        <w:rPr>
          <w:spacing w:val="-1"/>
          <w:sz w:val="21"/>
          <w:u w:val="single"/>
        </w:rPr>
        <w:t xml:space="preserve"> </w:t>
      </w:r>
      <w:r w:rsidR="00835685" w:rsidRPr="00F648B6">
        <w:rPr>
          <w:sz w:val="21"/>
          <w:u w:val="single"/>
        </w:rPr>
        <w:t>Church</w:t>
      </w:r>
      <w:r w:rsidR="00835685" w:rsidRPr="00F648B6">
        <w:rPr>
          <w:spacing w:val="-2"/>
          <w:sz w:val="21"/>
          <w:u w:val="single"/>
        </w:rPr>
        <w:t xml:space="preserve"> </w:t>
      </w:r>
      <w:r w:rsidR="00835685" w:rsidRPr="00F648B6">
        <w:rPr>
          <w:sz w:val="21"/>
          <w:u w:val="single"/>
        </w:rPr>
        <w:t>of</w:t>
      </w:r>
      <w:r w:rsidR="00835685" w:rsidRPr="00F648B6">
        <w:rPr>
          <w:spacing w:val="-3"/>
          <w:sz w:val="21"/>
          <w:u w:val="single"/>
        </w:rPr>
        <w:t xml:space="preserve"> </w:t>
      </w:r>
      <w:r w:rsidR="00835685" w:rsidRPr="00F648B6">
        <w:rPr>
          <w:sz w:val="21"/>
          <w:u w:val="single"/>
        </w:rPr>
        <w:t>England</w:t>
      </w:r>
      <w:r w:rsidR="00835685" w:rsidRPr="00F648B6">
        <w:rPr>
          <w:spacing w:val="-6"/>
          <w:sz w:val="21"/>
          <w:u w:val="single"/>
        </w:rPr>
        <w:t xml:space="preserve"> </w:t>
      </w:r>
      <w:r w:rsidR="00835685" w:rsidRPr="00F648B6">
        <w:rPr>
          <w:sz w:val="21"/>
          <w:u w:val="single"/>
        </w:rPr>
        <w:t>Faculty</w:t>
      </w:r>
      <w:r w:rsidR="00835685" w:rsidRPr="00F648B6">
        <w:rPr>
          <w:spacing w:val="-1"/>
          <w:sz w:val="21"/>
          <w:u w:val="single"/>
        </w:rPr>
        <w:t xml:space="preserve"> </w:t>
      </w:r>
      <w:r w:rsidR="00835685" w:rsidRPr="0000588C">
        <w:rPr>
          <w:sz w:val="21"/>
          <w:u w:val="single"/>
        </w:rPr>
        <w:t>process</w:t>
      </w:r>
      <w:r w:rsidR="005C696C" w:rsidRPr="0000588C">
        <w:rPr>
          <w:sz w:val="21"/>
          <w:u w:val="single"/>
        </w:rPr>
        <w:t xml:space="preserve">, which may require an Archdeacon’s List B approval or a full faculty approval, </w:t>
      </w:r>
      <w:r w:rsidR="0000588C" w:rsidRPr="0000588C">
        <w:rPr>
          <w:sz w:val="21"/>
          <w:u w:val="single"/>
        </w:rPr>
        <w:t xml:space="preserve">however these are firmly </w:t>
      </w:r>
      <w:r w:rsidR="00835685" w:rsidRPr="00F648B6">
        <w:rPr>
          <w:sz w:val="21"/>
          <w:u w:val="single"/>
        </w:rPr>
        <w:t xml:space="preserve">the responsibility of the applicant. </w:t>
      </w:r>
      <w:r w:rsidR="00835685" w:rsidRPr="00F648B6">
        <w:rPr>
          <w:u w:val="single"/>
        </w:rPr>
        <w:t>Grants are awarded on the presumption that all other approvals e.g. legal and Diocesan are in place. Any failure in this may lead to cancellation of the grant and recovery of any monies paid</w:t>
      </w:r>
      <w:r w:rsidR="00835685" w:rsidRPr="00F648B6">
        <w:rPr>
          <w:sz w:val="21"/>
          <w:u w:val="single"/>
        </w:rPr>
        <w:t>.</w:t>
      </w:r>
      <w:r w:rsidR="00F648B6" w:rsidRPr="00F648B6">
        <w:rPr>
          <w:sz w:val="21"/>
          <w:u w:val="single"/>
        </w:rPr>
        <w:t>”]</w:t>
      </w:r>
    </w:p>
    <w:p w14:paraId="335AE02F" w14:textId="1CFD33F7" w:rsidR="00F648B6" w:rsidRDefault="0065101D" w:rsidP="00184091">
      <w:pPr>
        <w:pStyle w:val="ListParagraph"/>
        <w:widowControl w:val="0"/>
        <w:numPr>
          <w:ilvl w:val="0"/>
          <w:numId w:val="8"/>
        </w:numPr>
        <w:autoSpaceDE w:val="0"/>
        <w:autoSpaceDN w:val="0"/>
        <w:spacing w:after="60"/>
        <w:ind w:left="567" w:right="535"/>
        <w:rPr>
          <w:sz w:val="21"/>
        </w:rPr>
      </w:pPr>
      <w:r>
        <w:rPr>
          <w:sz w:val="21"/>
        </w:rPr>
        <w:t>Where</w:t>
      </w:r>
      <w:r>
        <w:rPr>
          <w:spacing w:val="-2"/>
          <w:sz w:val="21"/>
        </w:rPr>
        <w:t xml:space="preserve"> </w:t>
      </w:r>
      <w:r>
        <w:rPr>
          <w:sz w:val="21"/>
        </w:rPr>
        <w:t>the</w:t>
      </w:r>
      <w:r>
        <w:rPr>
          <w:spacing w:val="-2"/>
          <w:sz w:val="21"/>
        </w:rPr>
        <w:t xml:space="preserve"> </w:t>
      </w:r>
      <w:r>
        <w:rPr>
          <w:sz w:val="21"/>
        </w:rPr>
        <w:t>support</w:t>
      </w:r>
      <w:r>
        <w:rPr>
          <w:spacing w:val="-1"/>
          <w:sz w:val="21"/>
        </w:rPr>
        <w:t xml:space="preserve"> </w:t>
      </w:r>
      <w:r>
        <w:rPr>
          <w:sz w:val="21"/>
        </w:rPr>
        <w:t>requested</w:t>
      </w:r>
      <w:r>
        <w:rPr>
          <w:spacing w:val="-3"/>
          <w:sz w:val="21"/>
        </w:rPr>
        <w:t xml:space="preserve"> </w:t>
      </w:r>
      <w:r>
        <w:rPr>
          <w:sz w:val="21"/>
        </w:rPr>
        <w:t>is</w:t>
      </w:r>
      <w:r>
        <w:rPr>
          <w:spacing w:val="-3"/>
          <w:sz w:val="21"/>
        </w:rPr>
        <w:t xml:space="preserve"> </w:t>
      </w:r>
      <w:r>
        <w:rPr>
          <w:sz w:val="21"/>
        </w:rPr>
        <w:t>for</w:t>
      </w:r>
      <w:r>
        <w:rPr>
          <w:spacing w:val="-4"/>
          <w:sz w:val="21"/>
        </w:rPr>
        <w:t xml:space="preserve"> </w:t>
      </w:r>
      <w:r>
        <w:rPr>
          <w:sz w:val="21"/>
        </w:rPr>
        <w:t>bell</w:t>
      </w:r>
      <w:r>
        <w:rPr>
          <w:spacing w:val="-2"/>
          <w:sz w:val="21"/>
        </w:rPr>
        <w:t xml:space="preserve"> </w:t>
      </w:r>
      <w:r>
        <w:rPr>
          <w:sz w:val="21"/>
        </w:rPr>
        <w:t>maintenance,</w:t>
      </w:r>
      <w:r>
        <w:rPr>
          <w:spacing w:val="-2"/>
          <w:sz w:val="21"/>
        </w:rPr>
        <w:t xml:space="preserve"> </w:t>
      </w:r>
      <w:r>
        <w:rPr>
          <w:sz w:val="21"/>
        </w:rPr>
        <w:t>repair,</w:t>
      </w:r>
      <w:r>
        <w:rPr>
          <w:spacing w:val="-2"/>
          <w:sz w:val="21"/>
        </w:rPr>
        <w:t xml:space="preserve"> </w:t>
      </w:r>
      <w:r>
        <w:rPr>
          <w:sz w:val="21"/>
        </w:rPr>
        <w:t>sound</w:t>
      </w:r>
      <w:r>
        <w:rPr>
          <w:spacing w:val="-3"/>
          <w:sz w:val="21"/>
        </w:rPr>
        <w:t xml:space="preserve"> </w:t>
      </w:r>
      <w:r>
        <w:rPr>
          <w:sz w:val="21"/>
        </w:rPr>
        <w:t>control</w:t>
      </w:r>
      <w:r>
        <w:rPr>
          <w:spacing w:val="-2"/>
          <w:sz w:val="21"/>
        </w:rPr>
        <w:t xml:space="preserve"> </w:t>
      </w:r>
      <w:r>
        <w:rPr>
          <w:sz w:val="21"/>
        </w:rPr>
        <w:t>or</w:t>
      </w:r>
      <w:r>
        <w:rPr>
          <w:spacing w:val="-4"/>
          <w:sz w:val="21"/>
        </w:rPr>
        <w:t xml:space="preserve"> </w:t>
      </w:r>
      <w:r>
        <w:rPr>
          <w:sz w:val="21"/>
        </w:rPr>
        <w:t>augmentation</w:t>
      </w:r>
      <w:r>
        <w:rPr>
          <w:spacing w:val="-3"/>
          <w:sz w:val="21"/>
        </w:rPr>
        <w:t xml:space="preserve"> </w:t>
      </w:r>
      <w:r>
        <w:rPr>
          <w:sz w:val="21"/>
        </w:rPr>
        <w:t>an inspection by the</w:t>
      </w:r>
      <w:r w:rsidR="008B34B8">
        <w:rPr>
          <w:color w:val="FF0000"/>
          <w:sz w:val="21"/>
        </w:rPr>
        <w:t xml:space="preserve"> </w:t>
      </w:r>
      <w:r>
        <w:rPr>
          <w:sz w:val="21"/>
        </w:rPr>
        <w:t xml:space="preserve">Tower Advisory Service will be required, this is an essential </w:t>
      </w:r>
      <w:r w:rsidR="009866E8">
        <w:rPr>
          <w:sz w:val="21"/>
        </w:rPr>
        <w:t>requirement and</w:t>
      </w:r>
      <w:r>
        <w:rPr>
          <w:sz w:val="21"/>
        </w:rPr>
        <w:t xml:space="preserve"> forms a part of the application process.</w:t>
      </w:r>
      <w:r w:rsidR="00BF59ED">
        <w:rPr>
          <w:sz w:val="21"/>
        </w:rPr>
        <w:t xml:space="preserve"> </w:t>
      </w:r>
    </w:p>
    <w:p w14:paraId="165BB6D9" w14:textId="1B15D0B0" w:rsidR="00A14D93" w:rsidRPr="00A14D93" w:rsidRDefault="00E404E7" w:rsidP="00184091">
      <w:pPr>
        <w:pStyle w:val="ListParagraph"/>
        <w:widowControl w:val="0"/>
        <w:autoSpaceDE w:val="0"/>
        <w:autoSpaceDN w:val="0"/>
        <w:spacing w:after="60"/>
        <w:ind w:left="567" w:right="535"/>
        <w:rPr>
          <w:sz w:val="21"/>
          <w:u w:val="single"/>
        </w:rPr>
      </w:pPr>
      <w:r w:rsidRPr="00A14D93">
        <w:rPr>
          <w:sz w:val="21"/>
          <w:u w:val="single"/>
        </w:rPr>
        <w:t>[</w:t>
      </w:r>
      <w:r w:rsidR="008B34B8" w:rsidRPr="00A14D93">
        <w:rPr>
          <w:sz w:val="21"/>
          <w:u w:val="single"/>
        </w:rPr>
        <w:t xml:space="preserve">Churches frequently confuse the </w:t>
      </w:r>
      <w:r w:rsidRPr="00A14D93">
        <w:rPr>
          <w:sz w:val="21"/>
          <w:u w:val="single"/>
        </w:rPr>
        <w:t>Diocesan Advisory Committee (</w:t>
      </w:r>
      <w:r w:rsidR="008B34B8" w:rsidRPr="00A14D93">
        <w:rPr>
          <w:sz w:val="21"/>
          <w:u w:val="single"/>
        </w:rPr>
        <w:t>D</w:t>
      </w:r>
      <w:r w:rsidR="002214DA" w:rsidRPr="00A14D93">
        <w:rPr>
          <w:sz w:val="21"/>
          <w:u w:val="single"/>
        </w:rPr>
        <w:t>AC</w:t>
      </w:r>
      <w:r w:rsidRPr="00A14D93">
        <w:rPr>
          <w:sz w:val="21"/>
          <w:u w:val="single"/>
        </w:rPr>
        <w:t xml:space="preserve">) </w:t>
      </w:r>
      <w:r w:rsidR="002214DA" w:rsidRPr="00A14D93">
        <w:rPr>
          <w:sz w:val="21"/>
          <w:u w:val="single"/>
        </w:rPr>
        <w:t>with our own T</w:t>
      </w:r>
      <w:r w:rsidR="00C12418" w:rsidRPr="00A14D93">
        <w:rPr>
          <w:sz w:val="21"/>
          <w:u w:val="single"/>
        </w:rPr>
        <w:t xml:space="preserve">ower </w:t>
      </w:r>
      <w:r w:rsidR="002214DA" w:rsidRPr="00A14D93">
        <w:rPr>
          <w:sz w:val="21"/>
          <w:u w:val="single"/>
        </w:rPr>
        <w:t>A</w:t>
      </w:r>
      <w:r w:rsidR="00C12418" w:rsidRPr="00A14D93">
        <w:rPr>
          <w:sz w:val="21"/>
          <w:u w:val="single"/>
        </w:rPr>
        <w:t xml:space="preserve">dvisory </w:t>
      </w:r>
      <w:r w:rsidR="002214DA" w:rsidRPr="00A14D93">
        <w:rPr>
          <w:sz w:val="21"/>
          <w:u w:val="single"/>
        </w:rPr>
        <w:t>S</w:t>
      </w:r>
      <w:r w:rsidR="00C12418" w:rsidRPr="00A14D93">
        <w:rPr>
          <w:sz w:val="21"/>
          <w:u w:val="single"/>
        </w:rPr>
        <w:t>ervice</w:t>
      </w:r>
      <w:r w:rsidR="006E55F3" w:rsidRPr="00A14D93">
        <w:rPr>
          <w:sz w:val="21"/>
          <w:u w:val="single"/>
        </w:rPr>
        <w:t>. Therefore suggest adding the words “Associat</w:t>
      </w:r>
      <w:r w:rsidR="00A14D93" w:rsidRPr="00A14D93">
        <w:rPr>
          <w:sz w:val="21"/>
          <w:u w:val="single"/>
        </w:rPr>
        <w:t>ion’s own” for added clarity</w:t>
      </w:r>
      <w:r w:rsidR="00FF635E">
        <w:rPr>
          <w:sz w:val="21"/>
          <w:u w:val="single"/>
        </w:rPr>
        <w:t xml:space="preserve">. The </w:t>
      </w:r>
      <w:r w:rsidR="00A14D93" w:rsidRPr="00A14D93">
        <w:rPr>
          <w:sz w:val="21"/>
          <w:u w:val="single"/>
        </w:rPr>
        <w:t>reworded rule would read as follows “</w:t>
      </w:r>
      <w:r w:rsidR="00A14D93" w:rsidRPr="00A14D93">
        <w:rPr>
          <w:sz w:val="21"/>
          <w:u w:val="single"/>
        </w:rPr>
        <w:t>Where</w:t>
      </w:r>
      <w:r w:rsidR="00A14D93" w:rsidRPr="00A14D93">
        <w:rPr>
          <w:spacing w:val="-2"/>
          <w:sz w:val="21"/>
          <w:u w:val="single"/>
        </w:rPr>
        <w:t xml:space="preserve"> </w:t>
      </w:r>
      <w:r w:rsidR="00A14D93" w:rsidRPr="00A14D93">
        <w:rPr>
          <w:sz w:val="21"/>
          <w:u w:val="single"/>
        </w:rPr>
        <w:t>the</w:t>
      </w:r>
      <w:r w:rsidR="00A14D93" w:rsidRPr="00A14D93">
        <w:rPr>
          <w:spacing w:val="-2"/>
          <w:sz w:val="21"/>
          <w:u w:val="single"/>
        </w:rPr>
        <w:t xml:space="preserve"> </w:t>
      </w:r>
      <w:r w:rsidR="00A14D93" w:rsidRPr="00A14D93">
        <w:rPr>
          <w:sz w:val="21"/>
          <w:u w:val="single"/>
        </w:rPr>
        <w:t>support</w:t>
      </w:r>
      <w:r w:rsidR="00A14D93" w:rsidRPr="00A14D93">
        <w:rPr>
          <w:spacing w:val="-1"/>
          <w:sz w:val="21"/>
          <w:u w:val="single"/>
        </w:rPr>
        <w:t xml:space="preserve"> </w:t>
      </w:r>
      <w:r w:rsidR="00A14D93" w:rsidRPr="00A14D93">
        <w:rPr>
          <w:sz w:val="21"/>
          <w:u w:val="single"/>
        </w:rPr>
        <w:t>requested</w:t>
      </w:r>
      <w:r w:rsidR="00A14D93" w:rsidRPr="00A14D93">
        <w:rPr>
          <w:spacing w:val="-3"/>
          <w:sz w:val="21"/>
          <w:u w:val="single"/>
        </w:rPr>
        <w:t xml:space="preserve"> </w:t>
      </w:r>
      <w:r w:rsidR="00A14D93" w:rsidRPr="00A14D93">
        <w:rPr>
          <w:sz w:val="21"/>
          <w:u w:val="single"/>
        </w:rPr>
        <w:t>is</w:t>
      </w:r>
      <w:r w:rsidR="00A14D93" w:rsidRPr="00A14D93">
        <w:rPr>
          <w:spacing w:val="-3"/>
          <w:sz w:val="21"/>
          <w:u w:val="single"/>
        </w:rPr>
        <w:t xml:space="preserve"> </w:t>
      </w:r>
      <w:r w:rsidR="00A14D93" w:rsidRPr="00A14D93">
        <w:rPr>
          <w:sz w:val="21"/>
          <w:u w:val="single"/>
        </w:rPr>
        <w:t>for</w:t>
      </w:r>
      <w:r w:rsidR="00A14D93" w:rsidRPr="00A14D93">
        <w:rPr>
          <w:spacing w:val="-4"/>
          <w:sz w:val="21"/>
          <w:u w:val="single"/>
        </w:rPr>
        <w:t xml:space="preserve"> </w:t>
      </w:r>
      <w:r w:rsidR="00A14D93" w:rsidRPr="00A14D93">
        <w:rPr>
          <w:sz w:val="21"/>
          <w:u w:val="single"/>
        </w:rPr>
        <w:t>bell</w:t>
      </w:r>
      <w:r w:rsidR="00A14D93" w:rsidRPr="00A14D93">
        <w:rPr>
          <w:spacing w:val="-2"/>
          <w:sz w:val="21"/>
          <w:u w:val="single"/>
        </w:rPr>
        <w:t xml:space="preserve"> </w:t>
      </w:r>
      <w:r w:rsidR="00A14D93" w:rsidRPr="00A14D93">
        <w:rPr>
          <w:sz w:val="21"/>
          <w:u w:val="single"/>
        </w:rPr>
        <w:t>maintenance,</w:t>
      </w:r>
      <w:r w:rsidR="00A14D93" w:rsidRPr="00A14D93">
        <w:rPr>
          <w:spacing w:val="-2"/>
          <w:sz w:val="21"/>
          <w:u w:val="single"/>
        </w:rPr>
        <w:t xml:space="preserve"> </w:t>
      </w:r>
      <w:r w:rsidR="00A14D93" w:rsidRPr="00A14D93">
        <w:rPr>
          <w:sz w:val="21"/>
          <w:u w:val="single"/>
        </w:rPr>
        <w:t>repair,</w:t>
      </w:r>
      <w:r w:rsidR="00A14D93" w:rsidRPr="00A14D93">
        <w:rPr>
          <w:spacing w:val="-2"/>
          <w:sz w:val="21"/>
          <w:u w:val="single"/>
        </w:rPr>
        <w:t xml:space="preserve"> </w:t>
      </w:r>
      <w:r w:rsidR="00A14D93" w:rsidRPr="00A14D93">
        <w:rPr>
          <w:sz w:val="21"/>
          <w:u w:val="single"/>
        </w:rPr>
        <w:t>sound</w:t>
      </w:r>
      <w:r w:rsidR="00A14D93" w:rsidRPr="00A14D93">
        <w:rPr>
          <w:spacing w:val="-3"/>
          <w:sz w:val="21"/>
          <w:u w:val="single"/>
        </w:rPr>
        <w:t xml:space="preserve"> </w:t>
      </w:r>
      <w:r w:rsidR="00A14D93" w:rsidRPr="00A14D93">
        <w:rPr>
          <w:sz w:val="21"/>
          <w:u w:val="single"/>
        </w:rPr>
        <w:t>control</w:t>
      </w:r>
      <w:r w:rsidR="00A14D93" w:rsidRPr="00A14D93">
        <w:rPr>
          <w:spacing w:val="-2"/>
          <w:sz w:val="21"/>
          <w:u w:val="single"/>
        </w:rPr>
        <w:t xml:space="preserve"> </w:t>
      </w:r>
      <w:r w:rsidR="00A14D93" w:rsidRPr="00A14D93">
        <w:rPr>
          <w:sz w:val="21"/>
          <w:u w:val="single"/>
        </w:rPr>
        <w:t>or</w:t>
      </w:r>
      <w:r w:rsidR="00A14D93" w:rsidRPr="00A14D93">
        <w:rPr>
          <w:spacing w:val="-4"/>
          <w:sz w:val="21"/>
          <w:u w:val="single"/>
        </w:rPr>
        <w:t xml:space="preserve"> </w:t>
      </w:r>
      <w:r w:rsidR="00A14D93" w:rsidRPr="00A14D93">
        <w:rPr>
          <w:sz w:val="21"/>
          <w:u w:val="single"/>
        </w:rPr>
        <w:t>augmentation</w:t>
      </w:r>
      <w:r w:rsidR="00A14D93" w:rsidRPr="00A14D93">
        <w:rPr>
          <w:spacing w:val="-3"/>
          <w:sz w:val="21"/>
          <w:u w:val="single"/>
        </w:rPr>
        <w:t xml:space="preserve"> </w:t>
      </w:r>
      <w:r w:rsidR="00A14D93" w:rsidRPr="00A14D93">
        <w:rPr>
          <w:sz w:val="21"/>
          <w:u w:val="single"/>
        </w:rPr>
        <w:t xml:space="preserve">an inspection by the Association’s own Tower Advisory Service will be required, this is an essential </w:t>
      </w:r>
      <w:r w:rsidR="009866E8" w:rsidRPr="00A14D93">
        <w:rPr>
          <w:sz w:val="21"/>
          <w:u w:val="single"/>
        </w:rPr>
        <w:t>requirement and</w:t>
      </w:r>
      <w:r w:rsidR="00A14D93" w:rsidRPr="00A14D93">
        <w:rPr>
          <w:sz w:val="21"/>
          <w:u w:val="single"/>
        </w:rPr>
        <w:t xml:space="preserve"> forms a part of the </w:t>
      </w:r>
      <w:r w:rsidR="00A14D93" w:rsidRPr="00A14D93">
        <w:rPr>
          <w:sz w:val="21"/>
          <w:u w:val="single"/>
        </w:rPr>
        <w:lastRenderedPageBreak/>
        <w:t>application process.</w:t>
      </w:r>
      <w:r w:rsidR="00A14D93" w:rsidRPr="00A14D93">
        <w:rPr>
          <w:sz w:val="21"/>
          <w:u w:val="single"/>
        </w:rPr>
        <w:t>”]</w:t>
      </w:r>
      <w:r w:rsidR="00A14D93" w:rsidRPr="00A14D93">
        <w:rPr>
          <w:sz w:val="21"/>
          <w:u w:val="single"/>
        </w:rPr>
        <w:t xml:space="preserve"> </w:t>
      </w:r>
    </w:p>
    <w:p w14:paraId="633BC1E3" w14:textId="1521E69F" w:rsidR="0065101D" w:rsidRDefault="0065101D" w:rsidP="00184091">
      <w:pPr>
        <w:pStyle w:val="ListParagraph"/>
        <w:widowControl w:val="0"/>
        <w:numPr>
          <w:ilvl w:val="0"/>
          <w:numId w:val="8"/>
        </w:numPr>
        <w:autoSpaceDE w:val="0"/>
        <w:autoSpaceDN w:val="0"/>
        <w:spacing w:after="60"/>
        <w:ind w:left="567" w:right="761"/>
        <w:rPr>
          <w:sz w:val="21"/>
        </w:rPr>
      </w:pPr>
      <w:r>
        <w:rPr>
          <w:sz w:val="21"/>
        </w:rPr>
        <w:t>Where</w:t>
      </w:r>
      <w:r>
        <w:rPr>
          <w:spacing w:val="-2"/>
          <w:sz w:val="21"/>
        </w:rPr>
        <w:t xml:space="preserve"> </w:t>
      </w:r>
      <w:r>
        <w:rPr>
          <w:sz w:val="21"/>
        </w:rPr>
        <w:t>the</w:t>
      </w:r>
      <w:r>
        <w:rPr>
          <w:spacing w:val="-2"/>
          <w:sz w:val="21"/>
        </w:rPr>
        <w:t xml:space="preserve"> </w:t>
      </w:r>
      <w:r>
        <w:rPr>
          <w:sz w:val="21"/>
        </w:rPr>
        <w:t>support</w:t>
      </w:r>
      <w:r>
        <w:rPr>
          <w:spacing w:val="-1"/>
          <w:sz w:val="21"/>
        </w:rPr>
        <w:t xml:space="preserve"> </w:t>
      </w:r>
      <w:r>
        <w:rPr>
          <w:sz w:val="21"/>
        </w:rPr>
        <w:t>requested</w:t>
      </w:r>
      <w:r>
        <w:rPr>
          <w:spacing w:val="-3"/>
          <w:sz w:val="21"/>
        </w:rPr>
        <w:t xml:space="preserve"> </w:t>
      </w:r>
      <w:r>
        <w:rPr>
          <w:sz w:val="21"/>
        </w:rPr>
        <w:t>is</w:t>
      </w:r>
      <w:r>
        <w:rPr>
          <w:spacing w:val="-3"/>
          <w:sz w:val="21"/>
        </w:rPr>
        <w:t xml:space="preserve"> </w:t>
      </w:r>
      <w:r>
        <w:rPr>
          <w:sz w:val="21"/>
        </w:rPr>
        <w:t>related</w:t>
      </w:r>
      <w:r>
        <w:rPr>
          <w:spacing w:val="-3"/>
          <w:sz w:val="21"/>
        </w:rPr>
        <w:t xml:space="preserve"> </w:t>
      </w:r>
      <w:r>
        <w:rPr>
          <w:sz w:val="21"/>
        </w:rPr>
        <w:t>to</w:t>
      </w:r>
      <w:r>
        <w:rPr>
          <w:spacing w:val="-7"/>
          <w:sz w:val="21"/>
        </w:rPr>
        <w:t xml:space="preserve"> </w:t>
      </w:r>
      <w:r>
        <w:rPr>
          <w:sz w:val="21"/>
        </w:rPr>
        <w:t>Education</w:t>
      </w:r>
      <w:r>
        <w:rPr>
          <w:spacing w:val="-3"/>
          <w:sz w:val="21"/>
        </w:rPr>
        <w:t xml:space="preserve"> </w:t>
      </w:r>
      <w:r>
        <w:rPr>
          <w:sz w:val="21"/>
        </w:rPr>
        <w:t>or</w:t>
      </w:r>
      <w:r>
        <w:rPr>
          <w:spacing w:val="-4"/>
          <w:sz w:val="21"/>
        </w:rPr>
        <w:t xml:space="preserve"> </w:t>
      </w:r>
      <w:r>
        <w:rPr>
          <w:sz w:val="21"/>
        </w:rPr>
        <w:t>Training a</w:t>
      </w:r>
      <w:r>
        <w:rPr>
          <w:spacing w:val="-2"/>
          <w:sz w:val="21"/>
        </w:rPr>
        <w:t xml:space="preserve"> </w:t>
      </w:r>
      <w:r>
        <w:rPr>
          <w:sz w:val="21"/>
        </w:rPr>
        <w:t>recommendation</w:t>
      </w:r>
      <w:r>
        <w:rPr>
          <w:spacing w:val="-3"/>
          <w:sz w:val="21"/>
        </w:rPr>
        <w:t xml:space="preserve"> </w:t>
      </w:r>
      <w:r>
        <w:rPr>
          <w:sz w:val="21"/>
        </w:rPr>
        <w:t>from</w:t>
      </w:r>
      <w:r>
        <w:rPr>
          <w:spacing w:val="-3"/>
          <w:sz w:val="21"/>
        </w:rPr>
        <w:t xml:space="preserve"> </w:t>
      </w:r>
      <w:r>
        <w:rPr>
          <w:sz w:val="21"/>
        </w:rPr>
        <w:t>the Education Officer will form a part of the application process.</w:t>
      </w:r>
    </w:p>
    <w:p w14:paraId="068A07BF" w14:textId="77777777" w:rsidR="0065101D" w:rsidRDefault="0065101D" w:rsidP="00184091">
      <w:pPr>
        <w:pStyle w:val="ListParagraph"/>
        <w:widowControl w:val="0"/>
        <w:numPr>
          <w:ilvl w:val="0"/>
          <w:numId w:val="8"/>
        </w:numPr>
        <w:autoSpaceDE w:val="0"/>
        <w:autoSpaceDN w:val="0"/>
        <w:spacing w:after="60"/>
        <w:ind w:left="567" w:hanging="425"/>
        <w:rPr>
          <w:sz w:val="21"/>
        </w:rPr>
      </w:pPr>
      <w:r>
        <w:rPr>
          <w:sz w:val="21"/>
        </w:rPr>
        <w:t>Grant</w:t>
      </w:r>
      <w:r>
        <w:rPr>
          <w:spacing w:val="-5"/>
          <w:sz w:val="21"/>
        </w:rPr>
        <w:t xml:space="preserve"> </w:t>
      </w:r>
      <w:r>
        <w:rPr>
          <w:sz w:val="21"/>
        </w:rPr>
        <w:t>support</w:t>
      </w:r>
      <w:r>
        <w:rPr>
          <w:spacing w:val="-3"/>
          <w:sz w:val="21"/>
        </w:rPr>
        <w:t xml:space="preserve"> </w:t>
      </w:r>
      <w:r>
        <w:rPr>
          <w:sz w:val="21"/>
        </w:rPr>
        <w:t>must</w:t>
      </w:r>
      <w:r>
        <w:rPr>
          <w:spacing w:val="-3"/>
          <w:sz w:val="21"/>
        </w:rPr>
        <w:t xml:space="preserve"> </w:t>
      </w:r>
      <w:r>
        <w:rPr>
          <w:sz w:val="21"/>
        </w:rPr>
        <w:t>not</w:t>
      </w:r>
      <w:r>
        <w:rPr>
          <w:spacing w:val="-8"/>
          <w:sz w:val="21"/>
        </w:rPr>
        <w:t xml:space="preserve"> </w:t>
      </w:r>
      <w:r>
        <w:rPr>
          <w:sz w:val="21"/>
        </w:rPr>
        <w:t>be</w:t>
      </w:r>
      <w:r>
        <w:rPr>
          <w:spacing w:val="-4"/>
          <w:sz w:val="21"/>
        </w:rPr>
        <w:t xml:space="preserve"> </w:t>
      </w:r>
      <w:r>
        <w:rPr>
          <w:sz w:val="21"/>
        </w:rPr>
        <w:t>assumed</w:t>
      </w:r>
      <w:r>
        <w:rPr>
          <w:spacing w:val="-5"/>
          <w:sz w:val="21"/>
        </w:rPr>
        <w:t xml:space="preserve"> </w:t>
      </w:r>
      <w:r>
        <w:rPr>
          <w:sz w:val="21"/>
        </w:rPr>
        <w:t>prior</w:t>
      </w:r>
      <w:r>
        <w:rPr>
          <w:spacing w:val="-5"/>
          <w:sz w:val="21"/>
        </w:rPr>
        <w:t xml:space="preserve"> </w:t>
      </w:r>
      <w:r>
        <w:rPr>
          <w:sz w:val="21"/>
        </w:rPr>
        <w:t>to</w:t>
      </w:r>
      <w:r>
        <w:rPr>
          <w:spacing w:val="-5"/>
          <w:sz w:val="21"/>
        </w:rPr>
        <w:t xml:space="preserve"> </w:t>
      </w:r>
      <w:r>
        <w:rPr>
          <w:sz w:val="21"/>
        </w:rPr>
        <w:t>decision</w:t>
      </w:r>
      <w:r>
        <w:rPr>
          <w:spacing w:val="-5"/>
          <w:sz w:val="21"/>
        </w:rPr>
        <w:t xml:space="preserve"> </w:t>
      </w:r>
      <w:r>
        <w:rPr>
          <w:sz w:val="21"/>
        </w:rPr>
        <w:t>by</w:t>
      </w:r>
      <w:r>
        <w:rPr>
          <w:spacing w:val="-4"/>
          <w:sz w:val="21"/>
        </w:rPr>
        <w:t xml:space="preserve"> </w:t>
      </w:r>
      <w:r>
        <w:rPr>
          <w:sz w:val="21"/>
        </w:rPr>
        <w:t>the</w:t>
      </w:r>
      <w:r>
        <w:rPr>
          <w:spacing w:val="-3"/>
          <w:sz w:val="21"/>
        </w:rPr>
        <w:t xml:space="preserve"> </w:t>
      </w:r>
      <w:r>
        <w:rPr>
          <w:spacing w:val="-2"/>
          <w:sz w:val="21"/>
        </w:rPr>
        <w:t>Trustees.</w:t>
      </w:r>
    </w:p>
    <w:p w14:paraId="5D8E1CF7" w14:textId="77777777" w:rsidR="0065101D" w:rsidRDefault="0065101D" w:rsidP="00184091">
      <w:pPr>
        <w:pStyle w:val="ListParagraph"/>
        <w:widowControl w:val="0"/>
        <w:numPr>
          <w:ilvl w:val="0"/>
          <w:numId w:val="8"/>
        </w:numPr>
        <w:autoSpaceDE w:val="0"/>
        <w:autoSpaceDN w:val="0"/>
        <w:spacing w:after="60"/>
        <w:ind w:left="567" w:right="892"/>
        <w:rPr>
          <w:sz w:val="21"/>
        </w:rPr>
      </w:pPr>
      <w:r>
        <w:rPr>
          <w:sz w:val="21"/>
        </w:rPr>
        <w:t>Consideration</w:t>
      </w:r>
      <w:r>
        <w:rPr>
          <w:spacing w:val="-2"/>
          <w:sz w:val="21"/>
        </w:rPr>
        <w:t xml:space="preserve"> </w:t>
      </w:r>
      <w:r>
        <w:rPr>
          <w:sz w:val="21"/>
        </w:rPr>
        <w:t>will</w:t>
      </w:r>
      <w:r>
        <w:rPr>
          <w:spacing w:val="-2"/>
          <w:sz w:val="21"/>
        </w:rPr>
        <w:t xml:space="preserve"> </w:t>
      </w:r>
      <w:r>
        <w:rPr>
          <w:sz w:val="21"/>
        </w:rPr>
        <w:t>not normally</w:t>
      </w:r>
      <w:r>
        <w:rPr>
          <w:spacing w:val="-1"/>
          <w:sz w:val="21"/>
        </w:rPr>
        <w:t xml:space="preserve"> </w:t>
      </w:r>
      <w:r>
        <w:rPr>
          <w:sz w:val="21"/>
        </w:rPr>
        <w:t>be</w:t>
      </w:r>
      <w:r>
        <w:rPr>
          <w:spacing w:val="-5"/>
          <w:sz w:val="21"/>
        </w:rPr>
        <w:t xml:space="preserve"> </w:t>
      </w:r>
      <w:r>
        <w:rPr>
          <w:sz w:val="21"/>
        </w:rPr>
        <w:t>given</w:t>
      </w:r>
      <w:r>
        <w:rPr>
          <w:spacing w:val="-6"/>
          <w:sz w:val="21"/>
        </w:rPr>
        <w:t xml:space="preserve"> </w:t>
      </w:r>
      <w:r>
        <w:rPr>
          <w:sz w:val="21"/>
        </w:rPr>
        <w:t>to</w:t>
      </w:r>
      <w:r>
        <w:rPr>
          <w:spacing w:val="-2"/>
          <w:sz w:val="21"/>
        </w:rPr>
        <w:t xml:space="preserve"> </w:t>
      </w:r>
      <w:r>
        <w:rPr>
          <w:sz w:val="21"/>
        </w:rPr>
        <w:t>support for</w:t>
      </w:r>
      <w:r>
        <w:rPr>
          <w:spacing w:val="-3"/>
          <w:sz w:val="21"/>
        </w:rPr>
        <w:t xml:space="preserve"> </w:t>
      </w:r>
      <w:r>
        <w:rPr>
          <w:sz w:val="21"/>
        </w:rPr>
        <w:t>works</w:t>
      </w:r>
      <w:r>
        <w:rPr>
          <w:spacing w:val="-2"/>
          <w:sz w:val="21"/>
        </w:rPr>
        <w:t xml:space="preserve"> </w:t>
      </w:r>
      <w:r>
        <w:rPr>
          <w:sz w:val="21"/>
        </w:rPr>
        <w:t>undertaken</w:t>
      </w:r>
      <w:r>
        <w:rPr>
          <w:spacing w:val="-2"/>
          <w:sz w:val="21"/>
        </w:rPr>
        <w:t xml:space="preserve"> </w:t>
      </w:r>
      <w:r>
        <w:rPr>
          <w:sz w:val="21"/>
        </w:rPr>
        <w:t>prior</w:t>
      </w:r>
      <w:r>
        <w:rPr>
          <w:spacing w:val="-3"/>
          <w:sz w:val="21"/>
        </w:rPr>
        <w:t xml:space="preserve"> </w:t>
      </w:r>
      <w:r>
        <w:rPr>
          <w:sz w:val="21"/>
        </w:rPr>
        <w:t>to</w:t>
      </w:r>
      <w:r>
        <w:rPr>
          <w:spacing w:val="-2"/>
          <w:sz w:val="21"/>
        </w:rPr>
        <w:t xml:space="preserve"> </w:t>
      </w:r>
      <w:r>
        <w:rPr>
          <w:sz w:val="21"/>
        </w:rPr>
        <w:t>any</w:t>
      </w:r>
      <w:r>
        <w:rPr>
          <w:spacing w:val="-1"/>
          <w:sz w:val="21"/>
        </w:rPr>
        <w:t xml:space="preserve"> </w:t>
      </w:r>
      <w:r>
        <w:rPr>
          <w:sz w:val="21"/>
        </w:rPr>
        <w:t>grant application (see also rule 16).</w:t>
      </w:r>
    </w:p>
    <w:p w14:paraId="28256281" w14:textId="77777777" w:rsidR="0065101D" w:rsidRDefault="0065101D" w:rsidP="00184091">
      <w:pPr>
        <w:pStyle w:val="ListParagraph"/>
        <w:widowControl w:val="0"/>
        <w:numPr>
          <w:ilvl w:val="0"/>
          <w:numId w:val="8"/>
        </w:numPr>
        <w:autoSpaceDE w:val="0"/>
        <w:autoSpaceDN w:val="0"/>
        <w:spacing w:after="60"/>
        <w:ind w:left="567" w:right="589"/>
        <w:rPr>
          <w:sz w:val="21"/>
        </w:rPr>
      </w:pPr>
      <w:r>
        <w:rPr>
          <w:sz w:val="21"/>
        </w:rPr>
        <w:t>If emergency repairs are required urgent inspections can usually be arranged, and a fast track approval</w:t>
      </w:r>
      <w:r>
        <w:rPr>
          <w:spacing w:val="-1"/>
          <w:sz w:val="21"/>
        </w:rPr>
        <w:t xml:space="preserve"> </w:t>
      </w:r>
      <w:r>
        <w:rPr>
          <w:sz w:val="21"/>
        </w:rPr>
        <w:t>process</w:t>
      </w:r>
      <w:r>
        <w:rPr>
          <w:spacing w:val="-2"/>
          <w:sz w:val="21"/>
        </w:rPr>
        <w:t xml:space="preserve"> </w:t>
      </w:r>
      <w:r>
        <w:rPr>
          <w:sz w:val="21"/>
        </w:rPr>
        <w:t>used.</w:t>
      </w:r>
      <w:r>
        <w:rPr>
          <w:spacing w:val="40"/>
          <w:sz w:val="21"/>
        </w:rPr>
        <w:t xml:space="preserve"> </w:t>
      </w:r>
      <w:r>
        <w:rPr>
          <w:sz w:val="21"/>
        </w:rPr>
        <w:t>The</w:t>
      </w:r>
      <w:r>
        <w:rPr>
          <w:spacing w:val="-1"/>
          <w:sz w:val="21"/>
        </w:rPr>
        <w:t xml:space="preserve"> </w:t>
      </w:r>
      <w:r>
        <w:rPr>
          <w:sz w:val="21"/>
        </w:rPr>
        <w:t>waiving of</w:t>
      </w:r>
      <w:r>
        <w:rPr>
          <w:spacing w:val="-3"/>
          <w:sz w:val="21"/>
        </w:rPr>
        <w:t xml:space="preserve"> </w:t>
      </w:r>
      <w:r>
        <w:rPr>
          <w:sz w:val="21"/>
        </w:rPr>
        <w:t>this</w:t>
      </w:r>
      <w:r>
        <w:rPr>
          <w:spacing w:val="-2"/>
          <w:sz w:val="21"/>
        </w:rPr>
        <w:t xml:space="preserve"> </w:t>
      </w:r>
      <w:r>
        <w:rPr>
          <w:sz w:val="21"/>
        </w:rPr>
        <w:t>requirement</w:t>
      </w:r>
      <w:r>
        <w:rPr>
          <w:spacing w:val="-4"/>
          <w:sz w:val="21"/>
        </w:rPr>
        <w:t xml:space="preserve"> </w:t>
      </w:r>
      <w:r>
        <w:rPr>
          <w:sz w:val="21"/>
        </w:rPr>
        <w:t>may</w:t>
      </w:r>
      <w:r>
        <w:rPr>
          <w:spacing w:val="-1"/>
          <w:sz w:val="21"/>
        </w:rPr>
        <w:t xml:space="preserve"> </w:t>
      </w:r>
      <w:r>
        <w:rPr>
          <w:sz w:val="21"/>
        </w:rPr>
        <w:t>only</w:t>
      </w:r>
      <w:r>
        <w:rPr>
          <w:spacing w:val="-1"/>
          <w:sz w:val="21"/>
        </w:rPr>
        <w:t xml:space="preserve"> </w:t>
      </w:r>
      <w:r>
        <w:rPr>
          <w:sz w:val="21"/>
        </w:rPr>
        <w:t>be</w:t>
      </w:r>
      <w:r>
        <w:rPr>
          <w:spacing w:val="-1"/>
          <w:sz w:val="21"/>
        </w:rPr>
        <w:t xml:space="preserve"> </w:t>
      </w:r>
      <w:r>
        <w:rPr>
          <w:sz w:val="21"/>
        </w:rPr>
        <w:t>made</w:t>
      </w:r>
      <w:r>
        <w:rPr>
          <w:spacing w:val="-1"/>
          <w:sz w:val="21"/>
        </w:rPr>
        <w:t xml:space="preserve"> </w:t>
      </w:r>
      <w:r>
        <w:rPr>
          <w:sz w:val="21"/>
        </w:rPr>
        <w:t>in</w:t>
      </w:r>
      <w:r>
        <w:rPr>
          <w:spacing w:val="-6"/>
          <w:sz w:val="21"/>
        </w:rPr>
        <w:t xml:space="preserve"> </w:t>
      </w:r>
      <w:r>
        <w:rPr>
          <w:sz w:val="21"/>
        </w:rPr>
        <w:t>extreme</w:t>
      </w:r>
      <w:r>
        <w:rPr>
          <w:spacing w:val="-5"/>
          <w:sz w:val="21"/>
        </w:rPr>
        <w:t xml:space="preserve"> </w:t>
      </w:r>
      <w:r>
        <w:rPr>
          <w:sz w:val="21"/>
        </w:rPr>
        <w:t>and</w:t>
      </w:r>
      <w:r>
        <w:rPr>
          <w:spacing w:val="-2"/>
          <w:sz w:val="21"/>
        </w:rPr>
        <w:t xml:space="preserve"> </w:t>
      </w:r>
      <w:r>
        <w:rPr>
          <w:sz w:val="21"/>
        </w:rPr>
        <w:t>rare cases by the Association’s Tower Advisor and would require a compelling reason.</w:t>
      </w:r>
    </w:p>
    <w:p w14:paraId="3D40B093" w14:textId="77777777" w:rsidR="0065101D" w:rsidRDefault="0065101D" w:rsidP="00184091">
      <w:pPr>
        <w:pStyle w:val="ListParagraph"/>
        <w:widowControl w:val="0"/>
        <w:numPr>
          <w:ilvl w:val="0"/>
          <w:numId w:val="8"/>
        </w:numPr>
        <w:autoSpaceDE w:val="0"/>
        <w:autoSpaceDN w:val="0"/>
        <w:spacing w:after="60"/>
        <w:ind w:left="567" w:right="214"/>
        <w:rPr>
          <w:sz w:val="21"/>
        </w:rPr>
      </w:pPr>
      <w:r>
        <w:rPr>
          <w:sz w:val="21"/>
        </w:rPr>
        <w:t>Grant funding can</w:t>
      </w:r>
      <w:r>
        <w:rPr>
          <w:spacing w:val="-6"/>
          <w:sz w:val="21"/>
        </w:rPr>
        <w:t xml:space="preserve"> </w:t>
      </w:r>
      <w:r>
        <w:rPr>
          <w:sz w:val="21"/>
        </w:rPr>
        <w:t>only</w:t>
      </w:r>
      <w:r>
        <w:rPr>
          <w:spacing w:val="-1"/>
          <w:sz w:val="21"/>
        </w:rPr>
        <w:t xml:space="preserve"> </w:t>
      </w:r>
      <w:r>
        <w:rPr>
          <w:sz w:val="21"/>
        </w:rPr>
        <w:t>be</w:t>
      </w:r>
      <w:r>
        <w:rPr>
          <w:spacing w:val="-1"/>
          <w:sz w:val="21"/>
        </w:rPr>
        <w:t xml:space="preserve"> </w:t>
      </w:r>
      <w:r>
        <w:rPr>
          <w:sz w:val="21"/>
        </w:rPr>
        <w:t>applied</w:t>
      </w:r>
      <w:r>
        <w:rPr>
          <w:spacing w:val="-6"/>
          <w:sz w:val="21"/>
        </w:rPr>
        <w:t xml:space="preserve"> </w:t>
      </w:r>
      <w:r>
        <w:rPr>
          <w:sz w:val="21"/>
        </w:rPr>
        <w:t>to</w:t>
      </w:r>
      <w:r>
        <w:rPr>
          <w:spacing w:val="-2"/>
          <w:sz w:val="21"/>
        </w:rPr>
        <w:t xml:space="preserve"> </w:t>
      </w:r>
      <w:r>
        <w:rPr>
          <w:sz w:val="21"/>
        </w:rPr>
        <w:t>the</w:t>
      </w:r>
      <w:r>
        <w:rPr>
          <w:spacing w:val="-1"/>
          <w:sz w:val="21"/>
        </w:rPr>
        <w:t xml:space="preserve"> </w:t>
      </w:r>
      <w:r>
        <w:rPr>
          <w:sz w:val="21"/>
        </w:rPr>
        <w:t>specific works</w:t>
      </w:r>
      <w:r>
        <w:rPr>
          <w:spacing w:val="-2"/>
          <w:sz w:val="21"/>
        </w:rPr>
        <w:t xml:space="preserve"> </w:t>
      </w:r>
      <w:r>
        <w:rPr>
          <w:sz w:val="21"/>
        </w:rPr>
        <w:t>approved.</w:t>
      </w:r>
      <w:r>
        <w:rPr>
          <w:spacing w:val="40"/>
          <w:sz w:val="21"/>
        </w:rPr>
        <w:t xml:space="preserve"> </w:t>
      </w:r>
      <w:r>
        <w:rPr>
          <w:sz w:val="21"/>
        </w:rPr>
        <w:t>Where works</w:t>
      </w:r>
      <w:r>
        <w:rPr>
          <w:spacing w:val="-2"/>
          <w:sz w:val="21"/>
        </w:rPr>
        <w:t xml:space="preserve"> </w:t>
      </w:r>
      <w:r>
        <w:rPr>
          <w:sz w:val="21"/>
        </w:rPr>
        <w:t>outside</w:t>
      </w:r>
      <w:r>
        <w:rPr>
          <w:spacing w:val="-1"/>
          <w:sz w:val="21"/>
        </w:rPr>
        <w:t xml:space="preserve"> </w:t>
      </w:r>
      <w:r>
        <w:rPr>
          <w:sz w:val="21"/>
        </w:rPr>
        <w:t>the</w:t>
      </w:r>
      <w:r>
        <w:rPr>
          <w:spacing w:val="-5"/>
          <w:sz w:val="21"/>
        </w:rPr>
        <w:t xml:space="preserve"> </w:t>
      </w:r>
      <w:r>
        <w:rPr>
          <w:sz w:val="21"/>
        </w:rPr>
        <w:t>agreed scope become necessary these must be prior approved before funding can be assumed.</w:t>
      </w:r>
    </w:p>
    <w:p w14:paraId="75C2DCB4" w14:textId="77777777" w:rsidR="0065101D" w:rsidRDefault="0065101D" w:rsidP="00184091">
      <w:pPr>
        <w:pStyle w:val="ListParagraph"/>
        <w:widowControl w:val="0"/>
        <w:numPr>
          <w:ilvl w:val="0"/>
          <w:numId w:val="8"/>
        </w:numPr>
        <w:autoSpaceDE w:val="0"/>
        <w:autoSpaceDN w:val="0"/>
        <w:spacing w:after="60"/>
        <w:ind w:left="567" w:right="599"/>
        <w:rPr>
          <w:sz w:val="21"/>
        </w:rPr>
      </w:pPr>
      <w:r>
        <w:rPr>
          <w:sz w:val="21"/>
        </w:rPr>
        <w:t>All</w:t>
      </w:r>
      <w:r>
        <w:rPr>
          <w:spacing w:val="-2"/>
          <w:sz w:val="21"/>
        </w:rPr>
        <w:t xml:space="preserve"> </w:t>
      </w:r>
      <w:r>
        <w:rPr>
          <w:sz w:val="21"/>
        </w:rPr>
        <w:t>works</w:t>
      </w:r>
      <w:r>
        <w:rPr>
          <w:spacing w:val="-2"/>
          <w:sz w:val="21"/>
        </w:rPr>
        <w:t xml:space="preserve"> </w:t>
      </w:r>
      <w:r>
        <w:rPr>
          <w:sz w:val="21"/>
        </w:rPr>
        <w:t>must be</w:t>
      </w:r>
      <w:r>
        <w:rPr>
          <w:spacing w:val="-1"/>
          <w:sz w:val="21"/>
        </w:rPr>
        <w:t xml:space="preserve"> </w:t>
      </w:r>
      <w:r>
        <w:rPr>
          <w:sz w:val="21"/>
        </w:rPr>
        <w:t>completed</w:t>
      </w:r>
      <w:r>
        <w:rPr>
          <w:spacing w:val="-2"/>
          <w:sz w:val="21"/>
        </w:rPr>
        <w:t xml:space="preserve"> </w:t>
      </w:r>
      <w:r>
        <w:rPr>
          <w:sz w:val="21"/>
        </w:rPr>
        <w:t>within</w:t>
      </w:r>
      <w:r>
        <w:rPr>
          <w:spacing w:val="-2"/>
          <w:sz w:val="21"/>
        </w:rPr>
        <w:t xml:space="preserve"> </w:t>
      </w:r>
      <w:r>
        <w:rPr>
          <w:sz w:val="21"/>
        </w:rPr>
        <w:t>two</w:t>
      </w:r>
      <w:r>
        <w:rPr>
          <w:spacing w:val="-2"/>
          <w:sz w:val="21"/>
        </w:rPr>
        <w:t xml:space="preserve"> </w:t>
      </w:r>
      <w:r>
        <w:rPr>
          <w:sz w:val="21"/>
        </w:rPr>
        <w:t>years</w:t>
      </w:r>
      <w:r>
        <w:rPr>
          <w:spacing w:val="-2"/>
          <w:sz w:val="21"/>
        </w:rPr>
        <w:t xml:space="preserve"> </w:t>
      </w:r>
      <w:r>
        <w:rPr>
          <w:sz w:val="21"/>
        </w:rPr>
        <w:t>from</w:t>
      </w:r>
      <w:r>
        <w:rPr>
          <w:spacing w:val="-2"/>
          <w:sz w:val="21"/>
        </w:rPr>
        <w:t xml:space="preserve"> </w:t>
      </w:r>
      <w:r>
        <w:rPr>
          <w:sz w:val="21"/>
        </w:rPr>
        <w:t>the</w:t>
      </w:r>
      <w:r>
        <w:rPr>
          <w:spacing w:val="-1"/>
          <w:sz w:val="21"/>
        </w:rPr>
        <w:t xml:space="preserve"> </w:t>
      </w:r>
      <w:r>
        <w:rPr>
          <w:sz w:val="21"/>
        </w:rPr>
        <w:t>date</w:t>
      </w:r>
      <w:r>
        <w:rPr>
          <w:spacing w:val="-1"/>
          <w:sz w:val="21"/>
        </w:rPr>
        <w:t xml:space="preserve"> </w:t>
      </w:r>
      <w:r>
        <w:rPr>
          <w:sz w:val="21"/>
        </w:rPr>
        <w:t>of</w:t>
      </w:r>
      <w:r>
        <w:rPr>
          <w:spacing w:val="-3"/>
          <w:sz w:val="21"/>
        </w:rPr>
        <w:t xml:space="preserve"> </w:t>
      </w:r>
      <w:r>
        <w:rPr>
          <w:sz w:val="21"/>
        </w:rPr>
        <w:t>grant approval</w:t>
      </w:r>
      <w:r>
        <w:rPr>
          <w:spacing w:val="-1"/>
          <w:sz w:val="21"/>
        </w:rPr>
        <w:t xml:space="preserve"> </w:t>
      </w:r>
      <w:r>
        <w:rPr>
          <w:sz w:val="21"/>
        </w:rPr>
        <w:t>unless</w:t>
      </w:r>
      <w:r>
        <w:rPr>
          <w:spacing w:val="-1"/>
          <w:sz w:val="21"/>
        </w:rPr>
        <w:t xml:space="preserve"> </w:t>
      </w:r>
      <w:r>
        <w:rPr>
          <w:sz w:val="21"/>
        </w:rPr>
        <w:t>a</w:t>
      </w:r>
      <w:r>
        <w:rPr>
          <w:spacing w:val="-6"/>
          <w:sz w:val="21"/>
        </w:rPr>
        <w:t xml:space="preserve"> </w:t>
      </w:r>
      <w:r>
        <w:rPr>
          <w:sz w:val="21"/>
        </w:rPr>
        <w:t>specific extension has been approved by the Trustees.</w:t>
      </w:r>
    </w:p>
    <w:p w14:paraId="5B9CE5E6" w14:textId="77777777" w:rsidR="0065101D" w:rsidRDefault="0065101D" w:rsidP="00184091">
      <w:pPr>
        <w:pStyle w:val="ListParagraph"/>
        <w:widowControl w:val="0"/>
        <w:numPr>
          <w:ilvl w:val="0"/>
          <w:numId w:val="8"/>
        </w:numPr>
        <w:autoSpaceDE w:val="0"/>
        <w:autoSpaceDN w:val="0"/>
        <w:spacing w:after="60"/>
        <w:ind w:left="567" w:right="572"/>
        <w:rPr>
          <w:sz w:val="21"/>
        </w:rPr>
      </w:pPr>
      <w:r>
        <w:rPr>
          <w:sz w:val="21"/>
        </w:rPr>
        <w:t>Works</w:t>
      </w:r>
      <w:r>
        <w:rPr>
          <w:spacing w:val="-2"/>
          <w:sz w:val="21"/>
        </w:rPr>
        <w:t xml:space="preserve"> </w:t>
      </w:r>
      <w:r>
        <w:rPr>
          <w:sz w:val="21"/>
        </w:rPr>
        <w:t>to</w:t>
      </w:r>
      <w:r>
        <w:rPr>
          <w:spacing w:val="-2"/>
          <w:sz w:val="21"/>
        </w:rPr>
        <w:t xml:space="preserve"> </w:t>
      </w:r>
      <w:r>
        <w:rPr>
          <w:sz w:val="21"/>
        </w:rPr>
        <w:t>bells,</w:t>
      </w:r>
      <w:r>
        <w:rPr>
          <w:spacing w:val="-1"/>
          <w:sz w:val="21"/>
        </w:rPr>
        <w:t xml:space="preserve"> </w:t>
      </w:r>
      <w:r>
        <w:rPr>
          <w:sz w:val="21"/>
        </w:rPr>
        <w:t>frames</w:t>
      </w:r>
      <w:r>
        <w:rPr>
          <w:spacing w:val="-2"/>
          <w:sz w:val="21"/>
        </w:rPr>
        <w:t xml:space="preserve"> </w:t>
      </w:r>
      <w:r>
        <w:rPr>
          <w:sz w:val="21"/>
        </w:rPr>
        <w:t>and</w:t>
      </w:r>
      <w:r>
        <w:rPr>
          <w:spacing w:val="-2"/>
          <w:sz w:val="21"/>
        </w:rPr>
        <w:t xml:space="preserve"> </w:t>
      </w:r>
      <w:r>
        <w:rPr>
          <w:sz w:val="21"/>
        </w:rPr>
        <w:t>other</w:t>
      </w:r>
      <w:r>
        <w:rPr>
          <w:spacing w:val="-3"/>
          <w:sz w:val="21"/>
        </w:rPr>
        <w:t xml:space="preserve"> </w:t>
      </w:r>
      <w:r>
        <w:rPr>
          <w:sz w:val="21"/>
        </w:rPr>
        <w:t>structures</w:t>
      </w:r>
      <w:r>
        <w:rPr>
          <w:spacing w:val="-2"/>
          <w:sz w:val="21"/>
        </w:rPr>
        <w:t xml:space="preserve"> </w:t>
      </w:r>
      <w:r>
        <w:rPr>
          <w:sz w:val="21"/>
        </w:rPr>
        <w:t>must be</w:t>
      </w:r>
      <w:r>
        <w:rPr>
          <w:spacing w:val="-5"/>
          <w:sz w:val="21"/>
        </w:rPr>
        <w:t xml:space="preserve"> </w:t>
      </w:r>
      <w:r>
        <w:rPr>
          <w:sz w:val="21"/>
        </w:rPr>
        <w:t>completed</w:t>
      </w:r>
      <w:r>
        <w:rPr>
          <w:spacing w:val="-2"/>
          <w:sz w:val="21"/>
        </w:rPr>
        <w:t xml:space="preserve"> </w:t>
      </w:r>
      <w:r>
        <w:rPr>
          <w:sz w:val="21"/>
        </w:rPr>
        <w:t>to</w:t>
      </w:r>
      <w:r>
        <w:rPr>
          <w:spacing w:val="-7"/>
          <w:sz w:val="21"/>
        </w:rPr>
        <w:t xml:space="preserve"> </w:t>
      </w:r>
      <w:r>
        <w:rPr>
          <w:sz w:val="21"/>
        </w:rPr>
        <w:t>the</w:t>
      </w:r>
      <w:r>
        <w:rPr>
          <w:spacing w:val="-1"/>
          <w:sz w:val="21"/>
        </w:rPr>
        <w:t xml:space="preserve"> </w:t>
      </w:r>
      <w:r>
        <w:rPr>
          <w:sz w:val="21"/>
        </w:rPr>
        <w:t>satisfaction</w:t>
      </w:r>
      <w:r>
        <w:rPr>
          <w:spacing w:val="-2"/>
          <w:sz w:val="21"/>
        </w:rPr>
        <w:t xml:space="preserve"> </w:t>
      </w:r>
      <w:r>
        <w:rPr>
          <w:sz w:val="21"/>
        </w:rPr>
        <w:t>of</w:t>
      </w:r>
      <w:r>
        <w:rPr>
          <w:spacing w:val="-3"/>
          <w:sz w:val="21"/>
        </w:rPr>
        <w:t xml:space="preserve"> </w:t>
      </w:r>
      <w:r>
        <w:rPr>
          <w:sz w:val="21"/>
        </w:rPr>
        <w:t>the</w:t>
      </w:r>
      <w:r>
        <w:rPr>
          <w:spacing w:val="-1"/>
          <w:sz w:val="21"/>
        </w:rPr>
        <w:t xml:space="preserve"> </w:t>
      </w:r>
      <w:r>
        <w:rPr>
          <w:sz w:val="21"/>
        </w:rPr>
        <w:t>Tower Advisor before final funding is released.</w:t>
      </w:r>
    </w:p>
    <w:p w14:paraId="21B835AA" w14:textId="77777777" w:rsidR="0065101D" w:rsidRDefault="0065101D" w:rsidP="00184091">
      <w:pPr>
        <w:pStyle w:val="ListParagraph"/>
        <w:widowControl w:val="0"/>
        <w:numPr>
          <w:ilvl w:val="0"/>
          <w:numId w:val="8"/>
        </w:numPr>
        <w:autoSpaceDE w:val="0"/>
        <w:autoSpaceDN w:val="0"/>
        <w:spacing w:after="60"/>
        <w:ind w:left="567" w:right="621"/>
        <w:rPr>
          <w:sz w:val="21"/>
        </w:rPr>
      </w:pPr>
      <w:r>
        <w:rPr>
          <w:sz w:val="21"/>
        </w:rPr>
        <w:t>Support</w:t>
      </w:r>
      <w:r>
        <w:rPr>
          <w:spacing w:val="-1"/>
          <w:sz w:val="21"/>
        </w:rPr>
        <w:t xml:space="preserve"> </w:t>
      </w:r>
      <w:r>
        <w:rPr>
          <w:sz w:val="21"/>
        </w:rPr>
        <w:t>for</w:t>
      </w:r>
      <w:r>
        <w:rPr>
          <w:spacing w:val="-4"/>
          <w:sz w:val="21"/>
        </w:rPr>
        <w:t xml:space="preserve"> </w:t>
      </w:r>
      <w:r>
        <w:rPr>
          <w:sz w:val="21"/>
        </w:rPr>
        <w:t>training</w:t>
      </w:r>
      <w:r>
        <w:rPr>
          <w:spacing w:val="-1"/>
          <w:sz w:val="21"/>
        </w:rPr>
        <w:t xml:space="preserve"> </w:t>
      </w:r>
      <w:r>
        <w:rPr>
          <w:sz w:val="21"/>
        </w:rPr>
        <w:t>must</w:t>
      </w:r>
      <w:r>
        <w:rPr>
          <w:spacing w:val="-1"/>
          <w:sz w:val="21"/>
        </w:rPr>
        <w:t xml:space="preserve"> </w:t>
      </w:r>
      <w:r>
        <w:rPr>
          <w:sz w:val="21"/>
        </w:rPr>
        <w:t>be</w:t>
      </w:r>
      <w:r>
        <w:rPr>
          <w:spacing w:val="-2"/>
          <w:sz w:val="21"/>
        </w:rPr>
        <w:t xml:space="preserve"> </w:t>
      </w:r>
      <w:r>
        <w:rPr>
          <w:sz w:val="21"/>
        </w:rPr>
        <w:t>completed</w:t>
      </w:r>
      <w:r>
        <w:rPr>
          <w:spacing w:val="-7"/>
          <w:sz w:val="21"/>
        </w:rPr>
        <w:t xml:space="preserve"> </w:t>
      </w:r>
      <w:r>
        <w:rPr>
          <w:sz w:val="21"/>
        </w:rPr>
        <w:t>to</w:t>
      </w:r>
      <w:r>
        <w:rPr>
          <w:spacing w:val="-3"/>
          <w:sz w:val="21"/>
        </w:rPr>
        <w:t xml:space="preserve"> </w:t>
      </w:r>
      <w:r>
        <w:rPr>
          <w:sz w:val="21"/>
        </w:rPr>
        <w:t>the</w:t>
      </w:r>
      <w:r>
        <w:rPr>
          <w:spacing w:val="-2"/>
          <w:sz w:val="21"/>
        </w:rPr>
        <w:t xml:space="preserve"> </w:t>
      </w:r>
      <w:r>
        <w:rPr>
          <w:sz w:val="21"/>
        </w:rPr>
        <w:t>satisfaction</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z w:val="21"/>
        </w:rPr>
        <w:t>Education</w:t>
      </w:r>
      <w:r>
        <w:rPr>
          <w:spacing w:val="-3"/>
          <w:sz w:val="21"/>
        </w:rPr>
        <w:t xml:space="preserve"> </w:t>
      </w:r>
      <w:r>
        <w:rPr>
          <w:sz w:val="21"/>
        </w:rPr>
        <w:t>Officer</w:t>
      </w:r>
      <w:r>
        <w:rPr>
          <w:spacing w:val="-3"/>
          <w:sz w:val="21"/>
        </w:rPr>
        <w:t xml:space="preserve"> </w:t>
      </w:r>
      <w:r>
        <w:rPr>
          <w:sz w:val="21"/>
        </w:rPr>
        <w:t>before</w:t>
      </w:r>
      <w:r>
        <w:rPr>
          <w:spacing w:val="-2"/>
          <w:sz w:val="21"/>
        </w:rPr>
        <w:t xml:space="preserve"> </w:t>
      </w:r>
      <w:r>
        <w:rPr>
          <w:sz w:val="21"/>
        </w:rPr>
        <w:t>final funding is released.</w:t>
      </w:r>
    </w:p>
    <w:p w14:paraId="0036B03F" w14:textId="2DAE44CC" w:rsidR="00D10F3F" w:rsidRDefault="0065101D" w:rsidP="00184091">
      <w:pPr>
        <w:pStyle w:val="ListParagraph"/>
        <w:widowControl w:val="0"/>
        <w:numPr>
          <w:ilvl w:val="0"/>
          <w:numId w:val="8"/>
        </w:numPr>
        <w:autoSpaceDE w:val="0"/>
        <w:autoSpaceDN w:val="0"/>
        <w:spacing w:after="60"/>
        <w:ind w:left="567" w:right="266" w:hanging="425"/>
      </w:pPr>
      <w:r w:rsidRPr="005E29B8">
        <w:rPr>
          <w:sz w:val="21"/>
        </w:rPr>
        <w:t>Generally funding is released</w:t>
      </w:r>
      <w:r w:rsidRPr="005E29B8">
        <w:rPr>
          <w:spacing w:val="-1"/>
          <w:sz w:val="21"/>
        </w:rPr>
        <w:t xml:space="preserve"> </w:t>
      </w:r>
      <w:r w:rsidRPr="005E29B8">
        <w:rPr>
          <w:sz w:val="21"/>
        </w:rPr>
        <w:t>upon satisfactory completion of the approved project. In</w:t>
      </w:r>
      <w:r w:rsidRPr="005E29B8">
        <w:rPr>
          <w:spacing w:val="-1"/>
          <w:sz w:val="21"/>
        </w:rPr>
        <w:t xml:space="preserve"> </w:t>
      </w:r>
      <w:r w:rsidRPr="005E29B8">
        <w:rPr>
          <w:sz w:val="21"/>
        </w:rPr>
        <w:t>exceptional cases</w:t>
      </w:r>
      <w:r w:rsidRPr="005E29B8">
        <w:rPr>
          <w:spacing w:val="-2"/>
          <w:sz w:val="21"/>
        </w:rPr>
        <w:t xml:space="preserve"> </w:t>
      </w:r>
      <w:r w:rsidRPr="005E29B8">
        <w:rPr>
          <w:sz w:val="21"/>
        </w:rPr>
        <w:t>where</w:t>
      </w:r>
      <w:r w:rsidRPr="005E29B8">
        <w:rPr>
          <w:spacing w:val="-1"/>
          <w:sz w:val="21"/>
        </w:rPr>
        <w:t xml:space="preserve"> </w:t>
      </w:r>
      <w:proofErr w:type="gramStart"/>
      <w:r w:rsidRPr="005E29B8">
        <w:rPr>
          <w:sz w:val="21"/>
        </w:rPr>
        <w:t>staged</w:t>
      </w:r>
      <w:r w:rsidRPr="005E29B8">
        <w:rPr>
          <w:spacing w:val="-2"/>
          <w:sz w:val="21"/>
        </w:rPr>
        <w:t xml:space="preserve"> </w:t>
      </w:r>
      <w:r w:rsidRPr="005E29B8">
        <w:rPr>
          <w:sz w:val="21"/>
        </w:rPr>
        <w:t>payments</w:t>
      </w:r>
      <w:r w:rsidRPr="005E29B8">
        <w:rPr>
          <w:spacing w:val="-2"/>
          <w:sz w:val="21"/>
        </w:rPr>
        <w:t xml:space="preserve"> </w:t>
      </w:r>
      <w:r w:rsidRPr="005E29B8">
        <w:rPr>
          <w:sz w:val="21"/>
        </w:rPr>
        <w:t>were</w:t>
      </w:r>
      <w:r w:rsidRPr="005E29B8">
        <w:rPr>
          <w:spacing w:val="-1"/>
          <w:sz w:val="21"/>
        </w:rPr>
        <w:t xml:space="preserve"> </w:t>
      </w:r>
      <w:r w:rsidRPr="005E29B8">
        <w:rPr>
          <w:sz w:val="21"/>
        </w:rPr>
        <w:t>approved</w:t>
      </w:r>
      <w:r w:rsidRPr="005E29B8">
        <w:rPr>
          <w:spacing w:val="-2"/>
          <w:sz w:val="21"/>
        </w:rPr>
        <w:t xml:space="preserve"> </w:t>
      </w:r>
      <w:r w:rsidRPr="005E29B8">
        <w:rPr>
          <w:sz w:val="21"/>
        </w:rPr>
        <w:t>by</w:t>
      </w:r>
      <w:r w:rsidRPr="005E29B8">
        <w:rPr>
          <w:spacing w:val="-5"/>
          <w:sz w:val="21"/>
        </w:rPr>
        <w:t xml:space="preserve"> </w:t>
      </w:r>
      <w:r w:rsidRPr="005E29B8">
        <w:rPr>
          <w:sz w:val="21"/>
        </w:rPr>
        <w:t>the</w:t>
      </w:r>
      <w:r w:rsidRPr="005E29B8">
        <w:rPr>
          <w:spacing w:val="-1"/>
          <w:sz w:val="21"/>
        </w:rPr>
        <w:t xml:space="preserve"> </w:t>
      </w:r>
      <w:r w:rsidRPr="005E29B8">
        <w:rPr>
          <w:sz w:val="21"/>
        </w:rPr>
        <w:t>Trustees</w:t>
      </w:r>
      <w:proofErr w:type="gramEnd"/>
      <w:r w:rsidRPr="005E29B8">
        <w:rPr>
          <w:sz w:val="21"/>
        </w:rPr>
        <w:t>,</w:t>
      </w:r>
      <w:r w:rsidRPr="005E29B8">
        <w:rPr>
          <w:spacing w:val="-1"/>
          <w:sz w:val="21"/>
        </w:rPr>
        <w:t xml:space="preserve"> </w:t>
      </w:r>
      <w:r w:rsidRPr="005E29B8">
        <w:rPr>
          <w:sz w:val="21"/>
        </w:rPr>
        <w:t>these</w:t>
      </w:r>
      <w:r w:rsidRPr="005E29B8">
        <w:rPr>
          <w:spacing w:val="-1"/>
          <w:sz w:val="21"/>
        </w:rPr>
        <w:t xml:space="preserve"> </w:t>
      </w:r>
      <w:r w:rsidRPr="005E29B8">
        <w:rPr>
          <w:sz w:val="21"/>
        </w:rPr>
        <w:t>are</w:t>
      </w:r>
      <w:r w:rsidRPr="005E29B8">
        <w:rPr>
          <w:spacing w:val="-1"/>
          <w:sz w:val="21"/>
        </w:rPr>
        <w:t xml:space="preserve"> </w:t>
      </w:r>
      <w:r w:rsidRPr="005E29B8">
        <w:rPr>
          <w:sz w:val="21"/>
        </w:rPr>
        <w:t>subject</w:t>
      </w:r>
      <w:r w:rsidRPr="005E29B8">
        <w:rPr>
          <w:spacing w:val="-5"/>
          <w:sz w:val="21"/>
        </w:rPr>
        <w:t xml:space="preserve"> </w:t>
      </w:r>
      <w:r w:rsidRPr="005E29B8">
        <w:rPr>
          <w:sz w:val="21"/>
        </w:rPr>
        <w:t>to</w:t>
      </w:r>
      <w:r w:rsidRPr="005E29B8">
        <w:rPr>
          <w:spacing w:val="-2"/>
          <w:sz w:val="21"/>
        </w:rPr>
        <w:t xml:space="preserve"> </w:t>
      </w:r>
      <w:r w:rsidRPr="005E29B8">
        <w:rPr>
          <w:sz w:val="21"/>
        </w:rPr>
        <w:t>full</w:t>
      </w:r>
      <w:r w:rsidRPr="005E29B8">
        <w:rPr>
          <w:spacing w:val="-2"/>
          <w:sz w:val="21"/>
        </w:rPr>
        <w:t xml:space="preserve"> </w:t>
      </w:r>
      <w:r w:rsidRPr="005E29B8">
        <w:rPr>
          <w:sz w:val="21"/>
        </w:rPr>
        <w:t>claw</w:t>
      </w:r>
      <w:r w:rsidRPr="005E29B8">
        <w:rPr>
          <w:spacing w:val="-3"/>
          <w:sz w:val="21"/>
        </w:rPr>
        <w:t xml:space="preserve"> </w:t>
      </w:r>
      <w:r w:rsidRPr="005E29B8">
        <w:rPr>
          <w:sz w:val="21"/>
        </w:rPr>
        <w:t>back</w:t>
      </w:r>
      <w:r w:rsidRPr="005E29B8">
        <w:rPr>
          <w:spacing w:val="-1"/>
          <w:sz w:val="21"/>
        </w:rPr>
        <w:t xml:space="preserve"> </w:t>
      </w:r>
      <w:r w:rsidRPr="005E29B8">
        <w:rPr>
          <w:sz w:val="21"/>
        </w:rPr>
        <w:t>in the event of satisfactory completion not being achieved.</w:t>
      </w:r>
    </w:p>
    <w:sectPr w:rsidR="00D10F3F" w:rsidSect="00091F58">
      <w:footerReference w:type="default" r:id="rId10"/>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53EB" w14:textId="77777777" w:rsidR="00890B7A" w:rsidRDefault="00890B7A" w:rsidP="00890B7A">
      <w:r>
        <w:separator/>
      </w:r>
    </w:p>
  </w:endnote>
  <w:endnote w:type="continuationSeparator" w:id="0">
    <w:p w14:paraId="77C80D85" w14:textId="77777777" w:rsidR="00890B7A" w:rsidRDefault="00890B7A" w:rsidP="0089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27098"/>
      <w:docPartObj>
        <w:docPartGallery w:val="Page Numbers (Bottom of Page)"/>
        <w:docPartUnique/>
      </w:docPartObj>
    </w:sdtPr>
    <w:sdtEndPr>
      <w:rPr>
        <w:noProof/>
      </w:rPr>
    </w:sdtEndPr>
    <w:sdtContent>
      <w:p w14:paraId="7E1286C1" w14:textId="455182EF" w:rsidR="00890B7A" w:rsidRDefault="00890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C8762" w14:textId="77777777" w:rsidR="00890B7A" w:rsidRDefault="0089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73F3" w14:textId="77777777" w:rsidR="00890B7A" w:rsidRDefault="00890B7A" w:rsidP="00890B7A">
      <w:r>
        <w:separator/>
      </w:r>
    </w:p>
  </w:footnote>
  <w:footnote w:type="continuationSeparator" w:id="0">
    <w:p w14:paraId="3B0DAA73" w14:textId="77777777" w:rsidR="00890B7A" w:rsidRDefault="00890B7A" w:rsidP="0089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061B"/>
    <w:multiLevelType w:val="hybridMultilevel"/>
    <w:tmpl w:val="DB481A5A"/>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9DF6FE8"/>
    <w:multiLevelType w:val="hybridMultilevel"/>
    <w:tmpl w:val="F2D67AD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B310CA9"/>
    <w:multiLevelType w:val="hybridMultilevel"/>
    <w:tmpl w:val="BB122436"/>
    <w:lvl w:ilvl="0" w:tplc="0809001B">
      <w:start w:val="1"/>
      <w:numFmt w:val="low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3" w15:restartNumberingAfterBreak="0">
    <w:nsid w:val="0C555C4D"/>
    <w:multiLevelType w:val="hybridMultilevel"/>
    <w:tmpl w:val="85B4DD44"/>
    <w:lvl w:ilvl="0" w:tplc="DE027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903C0"/>
    <w:multiLevelType w:val="hybridMultilevel"/>
    <w:tmpl w:val="B1A6A682"/>
    <w:lvl w:ilvl="0" w:tplc="24EE2D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97BEC"/>
    <w:multiLevelType w:val="hybridMultilevel"/>
    <w:tmpl w:val="638A4370"/>
    <w:lvl w:ilvl="0" w:tplc="42040C9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1B30078"/>
    <w:multiLevelType w:val="hybridMultilevel"/>
    <w:tmpl w:val="6D609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357BE"/>
    <w:multiLevelType w:val="hybridMultilevel"/>
    <w:tmpl w:val="D8F6D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0B8"/>
    <w:multiLevelType w:val="hybridMultilevel"/>
    <w:tmpl w:val="F378DAEC"/>
    <w:lvl w:ilvl="0" w:tplc="08090003">
      <w:start w:val="1"/>
      <w:numFmt w:val="bullet"/>
      <w:lvlText w:val="o"/>
      <w:lvlJc w:val="left"/>
      <w:pPr>
        <w:ind w:left="2421" w:hanging="360"/>
      </w:pPr>
      <w:rPr>
        <w:rFonts w:ascii="Courier New" w:hAnsi="Courier New" w:cs="Courier New"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 w15:restartNumberingAfterBreak="0">
    <w:nsid w:val="26BF2A9B"/>
    <w:multiLevelType w:val="hybridMultilevel"/>
    <w:tmpl w:val="56CEA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B1E66"/>
    <w:multiLevelType w:val="hybridMultilevel"/>
    <w:tmpl w:val="A6BE407C"/>
    <w:lvl w:ilvl="0" w:tplc="2ABA9A7A">
      <w:start w:val="1"/>
      <w:numFmt w:val="decimal"/>
      <w:lvlText w:val="%1."/>
      <w:lvlJc w:val="left"/>
      <w:pPr>
        <w:ind w:left="547" w:hanging="426"/>
      </w:pPr>
      <w:rPr>
        <w:rFonts w:ascii="Calibri" w:eastAsia="Calibri" w:hAnsi="Calibri" w:cs="Calibri" w:hint="default"/>
        <w:b w:val="0"/>
        <w:bCs w:val="0"/>
        <w:i w:val="0"/>
        <w:iCs w:val="0"/>
        <w:spacing w:val="-2"/>
        <w:w w:val="100"/>
        <w:sz w:val="21"/>
        <w:szCs w:val="21"/>
        <w:lang w:val="en-US" w:eastAsia="en-US" w:bidi="ar-SA"/>
      </w:rPr>
    </w:lvl>
    <w:lvl w:ilvl="1" w:tplc="AADEB494">
      <w:start w:val="1"/>
      <w:numFmt w:val="lowerRoman"/>
      <w:lvlText w:val="%2."/>
      <w:lvlJc w:val="left"/>
      <w:pPr>
        <w:ind w:left="969" w:hanging="240"/>
        <w:jc w:val="right"/>
      </w:pPr>
      <w:rPr>
        <w:rFonts w:ascii="Calibri" w:eastAsia="Calibri" w:hAnsi="Calibri" w:cs="Calibri" w:hint="default"/>
        <w:b w:val="0"/>
        <w:bCs w:val="0"/>
        <w:i w:val="0"/>
        <w:iCs w:val="0"/>
        <w:spacing w:val="-1"/>
        <w:w w:val="100"/>
        <w:sz w:val="21"/>
        <w:szCs w:val="21"/>
        <w:lang w:val="en-US" w:eastAsia="en-US" w:bidi="ar-SA"/>
      </w:rPr>
    </w:lvl>
    <w:lvl w:ilvl="2" w:tplc="443E5AE4">
      <w:numFmt w:val="bullet"/>
      <w:lvlText w:val="•"/>
      <w:lvlJc w:val="left"/>
      <w:pPr>
        <w:ind w:left="1882" w:hanging="240"/>
      </w:pPr>
      <w:rPr>
        <w:rFonts w:hint="default"/>
        <w:lang w:val="en-US" w:eastAsia="en-US" w:bidi="ar-SA"/>
      </w:rPr>
    </w:lvl>
    <w:lvl w:ilvl="3" w:tplc="3BB61324">
      <w:numFmt w:val="bullet"/>
      <w:lvlText w:val="•"/>
      <w:lvlJc w:val="left"/>
      <w:pPr>
        <w:ind w:left="2805" w:hanging="240"/>
      </w:pPr>
      <w:rPr>
        <w:rFonts w:hint="default"/>
        <w:lang w:val="en-US" w:eastAsia="en-US" w:bidi="ar-SA"/>
      </w:rPr>
    </w:lvl>
    <w:lvl w:ilvl="4" w:tplc="A06AB316">
      <w:numFmt w:val="bullet"/>
      <w:lvlText w:val="•"/>
      <w:lvlJc w:val="left"/>
      <w:pPr>
        <w:ind w:left="3728" w:hanging="240"/>
      </w:pPr>
      <w:rPr>
        <w:rFonts w:hint="default"/>
        <w:lang w:val="en-US" w:eastAsia="en-US" w:bidi="ar-SA"/>
      </w:rPr>
    </w:lvl>
    <w:lvl w:ilvl="5" w:tplc="F3046738">
      <w:numFmt w:val="bullet"/>
      <w:lvlText w:val="•"/>
      <w:lvlJc w:val="left"/>
      <w:pPr>
        <w:ind w:left="4650" w:hanging="240"/>
      </w:pPr>
      <w:rPr>
        <w:rFonts w:hint="default"/>
        <w:lang w:val="en-US" w:eastAsia="en-US" w:bidi="ar-SA"/>
      </w:rPr>
    </w:lvl>
    <w:lvl w:ilvl="6" w:tplc="35AEBA5E">
      <w:numFmt w:val="bullet"/>
      <w:lvlText w:val="•"/>
      <w:lvlJc w:val="left"/>
      <w:pPr>
        <w:ind w:left="5573" w:hanging="240"/>
      </w:pPr>
      <w:rPr>
        <w:rFonts w:hint="default"/>
        <w:lang w:val="en-US" w:eastAsia="en-US" w:bidi="ar-SA"/>
      </w:rPr>
    </w:lvl>
    <w:lvl w:ilvl="7" w:tplc="16C4D5FC">
      <w:numFmt w:val="bullet"/>
      <w:lvlText w:val="•"/>
      <w:lvlJc w:val="left"/>
      <w:pPr>
        <w:ind w:left="6496" w:hanging="240"/>
      </w:pPr>
      <w:rPr>
        <w:rFonts w:hint="default"/>
        <w:lang w:val="en-US" w:eastAsia="en-US" w:bidi="ar-SA"/>
      </w:rPr>
    </w:lvl>
    <w:lvl w:ilvl="8" w:tplc="CEB0DFAC">
      <w:numFmt w:val="bullet"/>
      <w:lvlText w:val="•"/>
      <w:lvlJc w:val="left"/>
      <w:pPr>
        <w:ind w:left="7418" w:hanging="240"/>
      </w:pPr>
      <w:rPr>
        <w:rFonts w:hint="default"/>
        <w:lang w:val="en-US" w:eastAsia="en-US" w:bidi="ar-SA"/>
      </w:rPr>
    </w:lvl>
  </w:abstractNum>
  <w:abstractNum w:abstractNumId="11" w15:restartNumberingAfterBreak="0">
    <w:nsid w:val="39117047"/>
    <w:multiLevelType w:val="hybridMultilevel"/>
    <w:tmpl w:val="8DB4AB68"/>
    <w:lvl w:ilvl="0" w:tplc="ACCC9F6A">
      <w:start w:val="1"/>
      <w:numFmt w:val="decimal"/>
      <w:lvlText w:val="%1."/>
      <w:lvlJc w:val="left"/>
      <w:pPr>
        <w:ind w:left="546" w:hanging="427"/>
        <w:jc w:val="right"/>
      </w:pPr>
      <w:rPr>
        <w:rFonts w:hint="default"/>
        <w:strike w:val="0"/>
        <w:color w:val="auto"/>
        <w:w w:val="100"/>
      </w:rPr>
    </w:lvl>
    <w:lvl w:ilvl="1" w:tplc="E70C669E">
      <w:start w:val="1"/>
      <w:numFmt w:val="lowerRoman"/>
      <w:lvlText w:val="%2."/>
      <w:lvlJc w:val="left"/>
      <w:pPr>
        <w:ind w:left="970" w:hanging="255"/>
        <w:jc w:val="right"/>
      </w:pPr>
      <w:rPr>
        <w:rFonts w:ascii="Calibri" w:eastAsia="Calibri" w:hAnsi="Calibri" w:cs="Calibri" w:hint="default"/>
        <w:spacing w:val="-1"/>
        <w:w w:val="100"/>
        <w:sz w:val="21"/>
        <w:szCs w:val="21"/>
      </w:rPr>
    </w:lvl>
    <w:lvl w:ilvl="2" w:tplc="1BF4A2FE">
      <w:start w:val="1"/>
      <w:numFmt w:val="lowerLetter"/>
      <w:lvlText w:val="%3."/>
      <w:lvlJc w:val="left"/>
      <w:pPr>
        <w:ind w:left="1256" w:hanging="284"/>
      </w:pPr>
      <w:rPr>
        <w:rFonts w:ascii="Calibri" w:eastAsia="Calibri" w:hAnsi="Calibri" w:cs="Calibri" w:hint="default"/>
        <w:w w:val="100"/>
        <w:sz w:val="21"/>
        <w:szCs w:val="21"/>
      </w:rPr>
    </w:lvl>
    <w:lvl w:ilvl="3" w:tplc="6D90AD50">
      <w:numFmt w:val="bullet"/>
      <w:lvlText w:val="•"/>
      <w:lvlJc w:val="left"/>
      <w:pPr>
        <w:ind w:left="1260" w:hanging="284"/>
      </w:pPr>
      <w:rPr>
        <w:rFonts w:hint="default"/>
      </w:rPr>
    </w:lvl>
    <w:lvl w:ilvl="4" w:tplc="883009B4">
      <w:numFmt w:val="bullet"/>
      <w:lvlText w:val="•"/>
      <w:lvlJc w:val="left"/>
      <w:pPr>
        <w:ind w:left="2400" w:hanging="284"/>
      </w:pPr>
      <w:rPr>
        <w:rFonts w:hint="default"/>
      </w:rPr>
    </w:lvl>
    <w:lvl w:ilvl="5" w:tplc="918C1B44">
      <w:numFmt w:val="bullet"/>
      <w:lvlText w:val="•"/>
      <w:lvlJc w:val="left"/>
      <w:pPr>
        <w:ind w:left="3541" w:hanging="284"/>
      </w:pPr>
      <w:rPr>
        <w:rFonts w:hint="default"/>
      </w:rPr>
    </w:lvl>
    <w:lvl w:ilvl="6" w:tplc="4988623A">
      <w:numFmt w:val="bullet"/>
      <w:lvlText w:val="•"/>
      <w:lvlJc w:val="left"/>
      <w:pPr>
        <w:ind w:left="4682" w:hanging="284"/>
      </w:pPr>
      <w:rPr>
        <w:rFonts w:hint="default"/>
      </w:rPr>
    </w:lvl>
    <w:lvl w:ilvl="7" w:tplc="B3845760">
      <w:numFmt w:val="bullet"/>
      <w:lvlText w:val="•"/>
      <w:lvlJc w:val="left"/>
      <w:pPr>
        <w:ind w:left="5823" w:hanging="284"/>
      </w:pPr>
      <w:rPr>
        <w:rFonts w:hint="default"/>
      </w:rPr>
    </w:lvl>
    <w:lvl w:ilvl="8" w:tplc="7CA2EBF6">
      <w:numFmt w:val="bullet"/>
      <w:lvlText w:val="•"/>
      <w:lvlJc w:val="left"/>
      <w:pPr>
        <w:ind w:left="6964" w:hanging="284"/>
      </w:pPr>
      <w:rPr>
        <w:rFonts w:hint="default"/>
      </w:rPr>
    </w:lvl>
  </w:abstractNum>
  <w:abstractNum w:abstractNumId="12" w15:restartNumberingAfterBreak="0">
    <w:nsid w:val="4FBA4591"/>
    <w:multiLevelType w:val="hybridMultilevel"/>
    <w:tmpl w:val="31F03F1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3" w15:restartNumberingAfterBreak="0">
    <w:nsid w:val="526B2432"/>
    <w:multiLevelType w:val="multilevel"/>
    <w:tmpl w:val="0809001F"/>
    <w:lvl w:ilvl="0">
      <w:start w:val="1"/>
      <w:numFmt w:val="decimal"/>
      <w:lvlText w:val="%1."/>
      <w:lvlJc w:val="left"/>
      <w:pPr>
        <w:ind w:left="360" w:hanging="360"/>
      </w:pPr>
      <w:rPr>
        <w:rFonts w:hint="default"/>
        <w:b/>
        <w:bCs/>
        <w:i w:val="0"/>
        <w:iCs w:val="0"/>
        <w:spacing w:val="-1"/>
        <w:w w:val="100"/>
        <w:sz w:val="22"/>
        <w:szCs w:val="22"/>
        <w:lang w:val="en-US" w:eastAsia="en-US" w:bidi="ar-SA"/>
      </w:rPr>
    </w:lvl>
    <w:lvl w:ilvl="1">
      <w:start w:val="1"/>
      <w:numFmt w:val="decimal"/>
      <w:lvlText w:val="%1.%2."/>
      <w:lvlJc w:val="left"/>
      <w:pPr>
        <w:ind w:left="79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4" w15:restartNumberingAfterBreak="0">
    <w:nsid w:val="527D5F7D"/>
    <w:multiLevelType w:val="hybridMultilevel"/>
    <w:tmpl w:val="FCE2279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575A6374"/>
    <w:multiLevelType w:val="hybridMultilevel"/>
    <w:tmpl w:val="5C409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A404C"/>
    <w:multiLevelType w:val="multilevel"/>
    <w:tmpl w:val="0809001F"/>
    <w:lvl w:ilvl="0">
      <w:start w:val="1"/>
      <w:numFmt w:val="decimal"/>
      <w:lvlText w:val="%1."/>
      <w:lvlJc w:val="left"/>
      <w:pPr>
        <w:ind w:left="360" w:hanging="360"/>
      </w:pPr>
      <w:rPr>
        <w:rFonts w:hint="default"/>
        <w:b/>
        <w:bCs/>
        <w:i w:val="0"/>
        <w:iCs w:val="0"/>
        <w:spacing w:val="-1"/>
        <w:w w:val="100"/>
        <w:sz w:val="22"/>
        <w:szCs w:val="22"/>
        <w:lang w:val="en-US" w:eastAsia="en-US" w:bidi="ar-SA"/>
      </w:rPr>
    </w:lvl>
    <w:lvl w:ilvl="1">
      <w:start w:val="1"/>
      <w:numFmt w:val="decimal"/>
      <w:lvlText w:val="%1.%2."/>
      <w:lvlJc w:val="left"/>
      <w:pPr>
        <w:ind w:left="79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7" w15:restartNumberingAfterBreak="0">
    <w:nsid w:val="63C3716C"/>
    <w:multiLevelType w:val="hybridMultilevel"/>
    <w:tmpl w:val="3AFC363C"/>
    <w:lvl w:ilvl="0" w:tplc="08090017">
      <w:start w:val="1"/>
      <w:numFmt w:val="lowerLetter"/>
      <w:lvlText w:val="%1)"/>
      <w:lvlJc w:val="lef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6B585AE7"/>
    <w:multiLevelType w:val="hybridMultilevel"/>
    <w:tmpl w:val="3822ED56"/>
    <w:lvl w:ilvl="0" w:tplc="08090001">
      <w:start w:val="1"/>
      <w:numFmt w:val="bullet"/>
      <w:lvlText w:val=""/>
      <w:lvlJc w:val="left"/>
      <w:pPr>
        <w:ind w:left="2489" w:hanging="360"/>
      </w:pPr>
      <w:rPr>
        <w:rFonts w:ascii="Symbol" w:hAnsi="Symbol" w:hint="default"/>
      </w:rPr>
    </w:lvl>
    <w:lvl w:ilvl="1" w:tplc="08090003" w:tentative="1">
      <w:start w:val="1"/>
      <w:numFmt w:val="bullet"/>
      <w:lvlText w:val="o"/>
      <w:lvlJc w:val="left"/>
      <w:pPr>
        <w:ind w:left="3209" w:hanging="360"/>
      </w:pPr>
      <w:rPr>
        <w:rFonts w:ascii="Courier New" w:hAnsi="Courier New" w:cs="Courier New" w:hint="default"/>
      </w:rPr>
    </w:lvl>
    <w:lvl w:ilvl="2" w:tplc="08090005" w:tentative="1">
      <w:start w:val="1"/>
      <w:numFmt w:val="bullet"/>
      <w:lvlText w:val=""/>
      <w:lvlJc w:val="left"/>
      <w:pPr>
        <w:ind w:left="3929" w:hanging="360"/>
      </w:pPr>
      <w:rPr>
        <w:rFonts w:ascii="Wingdings" w:hAnsi="Wingdings" w:hint="default"/>
      </w:rPr>
    </w:lvl>
    <w:lvl w:ilvl="3" w:tplc="08090001" w:tentative="1">
      <w:start w:val="1"/>
      <w:numFmt w:val="bullet"/>
      <w:lvlText w:val=""/>
      <w:lvlJc w:val="left"/>
      <w:pPr>
        <w:ind w:left="4649" w:hanging="360"/>
      </w:pPr>
      <w:rPr>
        <w:rFonts w:ascii="Symbol" w:hAnsi="Symbol" w:hint="default"/>
      </w:rPr>
    </w:lvl>
    <w:lvl w:ilvl="4" w:tplc="08090003" w:tentative="1">
      <w:start w:val="1"/>
      <w:numFmt w:val="bullet"/>
      <w:lvlText w:val="o"/>
      <w:lvlJc w:val="left"/>
      <w:pPr>
        <w:ind w:left="5369" w:hanging="360"/>
      </w:pPr>
      <w:rPr>
        <w:rFonts w:ascii="Courier New" w:hAnsi="Courier New" w:cs="Courier New" w:hint="default"/>
      </w:rPr>
    </w:lvl>
    <w:lvl w:ilvl="5" w:tplc="08090005" w:tentative="1">
      <w:start w:val="1"/>
      <w:numFmt w:val="bullet"/>
      <w:lvlText w:val=""/>
      <w:lvlJc w:val="left"/>
      <w:pPr>
        <w:ind w:left="6089" w:hanging="360"/>
      </w:pPr>
      <w:rPr>
        <w:rFonts w:ascii="Wingdings" w:hAnsi="Wingdings" w:hint="default"/>
      </w:rPr>
    </w:lvl>
    <w:lvl w:ilvl="6" w:tplc="08090001" w:tentative="1">
      <w:start w:val="1"/>
      <w:numFmt w:val="bullet"/>
      <w:lvlText w:val=""/>
      <w:lvlJc w:val="left"/>
      <w:pPr>
        <w:ind w:left="6809" w:hanging="360"/>
      </w:pPr>
      <w:rPr>
        <w:rFonts w:ascii="Symbol" w:hAnsi="Symbol" w:hint="default"/>
      </w:rPr>
    </w:lvl>
    <w:lvl w:ilvl="7" w:tplc="08090003" w:tentative="1">
      <w:start w:val="1"/>
      <w:numFmt w:val="bullet"/>
      <w:lvlText w:val="o"/>
      <w:lvlJc w:val="left"/>
      <w:pPr>
        <w:ind w:left="7529" w:hanging="360"/>
      </w:pPr>
      <w:rPr>
        <w:rFonts w:ascii="Courier New" w:hAnsi="Courier New" w:cs="Courier New" w:hint="default"/>
      </w:rPr>
    </w:lvl>
    <w:lvl w:ilvl="8" w:tplc="08090005" w:tentative="1">
      <w:start w:val="1"/>
      <w:numFmt w:val="bullet"/>
      <w:lvlText w:val=""/>
      <w:lvlJc w:val="left"/>
      <w:pPr>
        <w:ind w:left="8249" w:hanging="360"/>
      </w:pPr>
      <w:rPr>
        <w:rFonts w:ascii="Wingdings" w:hAnsi="Wingdings" w:hint="default"/>
      </w:rPr>
    </w:lvl>
  </w:abstractNum>
  <w:abstractNum w:abstractNumId="19" w15:restartNumberingAfterBreak="0">
    <w:nsid w:val="71B62D62"/>
    <w:multiLevelType w:val="hybridMultilevel"/>
    <w:tmpl w:val="2D3CDB10"/>
    <w:lvl w:ilvl="0" w:tplc="4D8C49AC">
      <w:start w:val="1"/>
      <w:numFmt w:val="decimal"/>
      <w:lvlText w:val="%1."/>
      <w:lvlJc w:val="left"/>
      <w:pPr>
        <w:ind w:left="547" w:hanging="428"/>
      </w:pPr>
      <w:rPr>
        <w:rFonts w:ascii="Calibri" w:eastAsia="Calibri" w:hAnsi="Calibri" w:cs="Calibri" w:hint="default"/>
        <w:b w:val="0"/>
        <w:bCs w:val="0"/>
        <w:i w:val="0"/>
        <w:iCs w:val="0"/>
        <w:spacing w:val="-2"/>
        <w:w w:val="100"/>
        <w:sz w:val="21"/>
        <w:szCs w:val="21"/>
        <w:lang w:val="en-US" w:eastAsia="en-US" w:bidi="ar-SA"/>
      </w:rPr>
    </w:lvl>
    <w:lvl w:ilvl="1" w:tplc="AD96011E">
      <w:numFmt w:val="bullet"/>
      <w:lvlText w:val="•"/>
      <w:lvlJc w:val="left"/>
      <w:pPr>
        <w:ind w:left="1412" w:hanging="428"/>
      </w:pPr>
      <w:rPr>
        <w:rFonts w:hint="default"/>
        <w:lang w:val="en-US" w:eastAsia="en-US" w:bidi="ar-SA"/>
      </w:rPr>
    </w:lvl>
    <w:lvl w:ilvl="2" w:tplc="37DC3CE0">
      <w:numFmt w:val="bullet"/>
      <w:lvlText w:val="•"/>
      <w:lvlJc w:val="left"/>
      <w:pPr>
        <w:ind w:left="2284" w:hanging="428"/>
      </w:pPr>
      <w:rPr>
        <w:rFonts w:hint="default"/>
        <w:lang w:val="en-US" w:eastAsia="en-US" w:bidi="ar-SA"/>
      </w:rPr>
    </w:lvl>
    <w:lvl w:ilvl="3" w:tplc="E93C36D6">
      <w:numFmt w:val="bullet"/>
      <w:lvlText w:val="•"/>
      <w:lvlJc w:val="left"/>
      <w:pPr>
        <w:ind w:left="3157" w:hanging="428"/>
      </w:pPr>
      <w:rPr>
        <w:rFonts w:hint="default"/>
        <w:lang w:val="en-US" w:eastAsia="en-US" w:bidi="ar-SA"/>
      </w:rPr>
    </w:lvl>
    <w:lvl w:ilvl="4" w:tplc="0756CEE4">
      <w:numFmt w:val="bullet"/>
      <w:lvlText w:val="•"/>
      <w:lvlJc w:val="left"/>
      <w:pPr>
        <w:ind w:left="4029" w:hanging="428"/>
      </w:pPr>
      <w:rPr>
        <w:rFonts w:hint="default"/>
        <w:lang w:val="en-US" w:eastAsia="en-US" w:bidi="ar-SA"/>
      </w:rPr>
    </w:lvl>
    <w:lvl w:ilvl="5" w:tplc="88886980">
      <w:numFmt w:val="bullet"/>
      <w:lvlText w:val="•"/>
      <w:lvlJc w:val="left"/>
      <w:pPr>
        <w:ind w:left="4902" w:hanging="428"/>
      </w:pPr>
      <w:rPr>
        <w:rFonts w:hint="default"/>
        <w:lang w:val="en-US" w:eastAsia="en-US" w:bidi="ar-SA"/>
      </w:rPr>
    </w:lvl>
    <w:lvl w:ilvl="6" w:tplc="BFDE25C2">
      <w:numFmt w:val="bullet"/>
      <w:lvlText w:val="•"/>
      <w:lvlJc w:val="left"/>
      <w:pPr>
        <w:ind w:left="5774" w:hanging="428"/>
      </w:pPr>
      <w:rPr>
        <w:rFonts w:hint="default"/>
        <w:lang w:val="en-US" w:eastAsia="en-US" w:bidi="ar-SA"/>
      </w:rPr>
    </w:lvl>
    <w:lvl w:ilvl="7" w:tplc="DE5CFEA0">
      <w:numFmt w:val="bullet"/>
      <w:lvlText w:val="•"/>
      <w:lvlJc w:val="left"/>
      <w:pPr>
        <w:ind w:left="6646" w:hanging="428"/>
      </w:pPr>
      <w:rPr>
        <w:rFonts w:hint="default"/>
        <w:lang w:val="en-US" w:eastAsia="en-US" w:bidi="ar-SA"/>
      </w:rPr>
    </w:lvl>
    <w:lvl w:ilvl="8" w:tplc="F2B0F030">
      <w:numFmt w:val="bullet"/>
      <w:lvlText w:val="•"/>
      <w:lvlJc w:val="left"/>
      <w:pPr>
        <w:ind w:left="7519" w:hanging="428"/>
      </w:pPr>
      <w:rPr>
        <w:rFonts w:hint="default"/>
        <w:lang w:val="en-US" w:eastAsia="en-US" w:bidi="ar-SA"/>
      </w:rPr>
    </w:lvl>
  </w:abstractNum>
  <w:abstractNum w:abstractNumId="20" w15:restartNumberingAfterBreak="0">
    <w:nsid w:val="755763E8"/>
    <w:multiLevelType w:val="hybridMultilevel"/>
    <w:tmpl w:val="027A82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92996742">
    <w:abstractNumId w:val="4"/>
  </w:num>
  <w:num w:numId="2" w16cid:durableId="1104302636">
    <w:abstractNumId w:val="9"/>
  </w:num>
  <w:num w:numId="3" w16cid:durableId="932014061">
    <w:abstractNumId w:val="6"/>
  </w:num>
  <w:num w:numId="4" w16cid:durableId="1758360321">
    <w:abstractNumId w:val="13"/>
  </w:num>
  <w:num w:numId="5" w16cid:durableId="1289437463">
    <w:abstractNumId w:val="14"/>
  </w:num>
  <w:num w:numId="6" w16cid:durableId="1852179651">
    <w:abstractNumId w:val="18"/>
  </w:num>
  <w:num w:numId="7" w16cid:durableId="1158306966">
    <w:abstractNumId w:val="11"/>
  </w:num>
  <w:num w:numId="8" w16cid:durableId="58408961">
    <w:abstractNumId w:val="19"/>
  </w:num>
  <w:num w:numId="9" w16cid:durableId="269896345">
    <w:abstractNumId w:val="10"/>
  </w:num>
  <w:num w:numId="10" w16cid:durableId="1523399275">
    <w:abstractNumId w:val="12"/>
  </w:num>
  <w:num w:numId="11" w16cid:durableId="1097141362">
    <w:abstractNumId w:val="5"/>
  </w:num>
  <w:num w:numId="12" w16cid:durableId="1057044695">
    <w:abstractNumId w:val="15"/>
  </w:num>
  <w:num w:numId="13" w16cid:durableId="1954633110">
    <w:abstractNumId w:val="7"/>
  </w:num>
  <w:num w:numId="14" w16cid:durableId="2109545640">
    <w:abstractNumId w:val="1"/>
  </w:num>
  <w:num w:numId="15" w16cid:durableId="1127815412">
    <w:abstractNumId w:val="0"/>
  </w:num>
  <w:num w:numId="16" w16cid:durableId="1600218558">
    <w:abstractNumId w:val="8"/>
  </w:num>
  <w:num w:numId="17" w16cid:durableId="128594769">
    <w:abstractNumId w:val="17"/>
  </w:num>
  <w:num w:numId="18" w16cid:durableId="1076512092">
    <w:abstractNumId w:val="2"/>
  </w:num>
  <w:num w:numId="19" w16cid:durableId="1006638537">
    <w:abstractNumId w:val="20"/>
  </w:num>
  <w:num w:numId="20" w16cid:durableId="2082631167">
    <w:abstractNumId w:val="3"/>
  </w:num>
  <w:num w:numId="21" w16cid:durableId="16810837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8"/>
    <w:rsid w:val="0000588C"/>
    <w:rsid w:val="00005A18"/>
    <w:rsid w:val="0000619F"/>
    <w:rsid w:val="00010395"/>
    <w:rsid w:val="0001360D"/>
    <w:rsid w:val="000142EF"/>
    <w:rsid w:val="00016B53"/>
    <w:rsid w:val="00023980"/>
    <w:rsid w:val="0002665C"/>
    <w:rsid w:val="00031D18"/>
    <w:rsid w:val="00033496"/>
    <w:rsid w:val="000336F6"/>
    <w:rsid w:val="000340DC"/>
    <w:rsid w:val="00034C6E"/>
    <w:rsid w:val="00035FBF"/>
    <w:rsid w:val="0003777F"/>
    <w:rsid w:val="00040E8C"/>
    <w:rsid w:val="000415B0"/>
    <w:rsid w:val="00044A97"/>
    <w:rsid w:val="00046446"/>
    <w:rsid w:val="00047EDC"/>
    <w:rsid w:val="00052FBC"/>
    <w:rsid w:val="00057A7C"/>
    <w:rsid w:val="0006270E"/>
    <w:rsid w:val="000670E1"/>
    <w:rsid w:val="00067CBA"/>
    <w:rsid w:val="00067D50"/>
    <w:rsid w:val="000703FE"/>
    <w:rsid w:val="00070F9F"/>
    <w:rsid w:val="000714BA"/>
    <w:rsid w:val="00074712"/>
    <w:rsid w:val="00074719"/>
    <w:rsid w:val="00074A1A"/>
    <w:rsid w:val="0007595C"/>
    <w:rsid w:val="000768A1"/>
    <w:rsid w:val="000814EC"/>
    <w:rsid w:val="00082269"/>
    <w:rsid w:val="0008298D"/>
    <w:rsid w:val="000838C5"/>
    <w:rsid w:val="00085B4F"/>
    <w:rsid w:val="00087211"/>
    <w:rsid w:val="00087693"/>
    <w:rsid w:val="000916F5"/>
    <w:rsid w:val="00091CA6"/>
    <w:rsid w:val="00091F58"/>
    <w:rsid w:val="000926D4"/>
    <w:rsid w:val="00093F84"/>
    <w:rsid w:val="0009488F"/>
    <w:rsid w:val="000A007C"/>
    <w:rsid w:val="000A0A2F"/>
    <w:rsid w:val="000A0CCC"/>
    <w:rsid w:val="000A1788"/>
    <w:rsid w:val="000A2AA0"/>
    <w:rsid w:val="000A4730"/>
    <w:rsid w:val="000A621A"/>
    <w:rsid w:val="000A6B3B"/>
    <w:rsid w:val="000A7ABE"/>
    <w:rsid w:val="000B4A8F"/>
    <w:rsid w:val="000C09D4"/>
    <w:rsid w:val="000D1FFA"/>
    <w:rsid w:val="000D2460"/>
    <w:rsid w:val="000D4D92"/>
    <w:rsid w:val="000D5EC1"/>
    <w:rsid w:val="000E0FEF"/>
    <w:rsid w:val="000E3C7B"/>
    <w:rsid w:val="000E624D"/>
    <w:rsid w:val="000E6FAC"/>
    <w:rsid w:val="000E79D0"/>
    <w:rsid w:val="000F10CE"/>
    <w:rsid w:val="000F1A62"/>
    <w:rsid w:val="000F255D"/>
    <w:rsid w:val="000F31AC"/>
    <w:rsid w:val="000F3F83"/>
    <w:rsid w:val="000F526C"/>
    <w:rsid w:val="000F648B"/>
    <w:rsid w:val="001018EF"/>
    <w:rsid w:val="00112CF1"/>
    <w:rsid w:val="0011417C"/>
    <w:rsid w:val="00115AD8"/>
    <w:rsid w:val="001163E8"/>
    <w:rsid w:val="00124939"/>
    <w:rsid w:val="00124A03"/>
    <w:rsid w:val="00125D4A"/>
    <w:rsid w:val="00126C6C"/>
    <w:rsid w:val="00127370"/>
    <w:rsid w:val="00127673"/>
    <w:rsid w:val="00130B9C"/>
    <w:rsid w:val="00135ED9"/>
    <w:rsid w:val="00141E70"/>
    <w:rsid w:val="001422F7"/>
    <w:rsid w:val="001423E1"/>
    <w:rsid w:val="00146AD2"/>
    <w:rsid w:val="00147839"/>
    <w:rsid w:val="00151402"/>
    <w:rsid w:val="00152188"/>
    <w:rsid w:val="0015378A"/>
    <w:rsid w:val="00155610"/>
    <w:rsid w:val="00156EA8"/>
    <w:rsid w:val="001573CA"/>
    <w:rsid w:val="00160868"/>
    <w:rsid w:val="00162076"/>
    <w:rsid w:val="00163410"/>
    <w:rsid w:val="0016445F"/>
    <w:rsid w:val="001666D6"/>
    <w:rsid w:val="0016771F"/>
    <w:rsid w:val="00170619"/>
    <w:rsid w:val="00171A79"/>
    <w:rsid w:val="001817B1"/>
    <w:rsid w:val="00184091"/>
    <w:rsid w:val="00185167"/>
    <w:rsid w:val="00190BF9"/>
    <w:rsid w:val="00191DAD"/>
    <w:rsid w:val="00194CA0"/>
    <w:rsid w:val="00195B0C"/>
    <w:rsid w:val="001A0FB2"/>
    <w:rsid w:val="001A6968"/>
    <w:rsid w:val="001A7864"/>
    <w:rsid w:val="001B1AE5"/>
    <w:rsid w:val="001B2176"/>
    <w:rsid w:val="001B2DC8"/>
    <w:rsid w:val="001B3AD6"/>
    <w:rsid w:val="001B5C91"/>
    <w:rsid w:val="001B63CE"/>
    <w:rsid w:val="001B69DD"/>
    <w:rsid w:val="001C113F"/>
    <w:rsid w:val="001C2060"/>
    <w:rsid w:val="001C3178"/>
    <w:rsid w:val="001C508D"/>
    <w:rsid w:val="001D1012"/>
    <w:rsid w:val="001D245C"/>
    <w:rsid w:val="001D2761"/>
    <w:rsid w:val="001D61DA"/>
    <w:rsid w:val="001E1A72"/>
    <w:rsid w:val="001E5985"/>
    <w:rsid w:val="001E64CA"/>
    <w:rsid w:val="001F3AB6"/>
    <w:rsid w:val="001F6130"/>
    <w:rsid w:val="00200608"/>
    <w:rsid w:val="00202720"/>
    <w:rsid w:val="00202AF1"/>
    <w:rsid w:val="00214485"/>
    <w:rsid w:val="00215392"/>
    <w:rsid w:val="002214DA"/>
    <w:rsid w:val="00230E65"/>
    <w:rsid w:val="002434F7"/>
    <w:rsid w:val="00243803"/>
    <w:rsid w:val="00244721"/>
    <w:rsid w:val="002447A5"/>
    <w:rsid w:val="002500BD"/>
    <w:rsid w:val="002505F8"/>
    <w:rsid w:val="002512ED"/>
    <w:rsid w:val="002538C7"/>
    <w:rsid w:val="00253A4C"/>
    <w:rsid w:val="00253D82"/>
    <w:rsid w:val="00267F22"/>
    <w:rsid w:val="002712F0"/>
    <w:rsid w:val="0027298D"/>
    <w:rsid w:val="00283014"/>
    <w:rsid w:val="0028574C"/>
    <w:rsid w:val="00295816"/>
    <w:rsid w:val="00297EB2"/>
    <w:rsid w:val="002A4F62"/>
    <w:rsid w:val="002A5C96"/>
    <w:rsid w:val="002B0988"/>
    <w:rsid w:val="002B106B"/>
    <w:rsid w:val="002B2569"/>
    <w:rsid w:val="002B4237"/>
    <w:rsid w:val="002B7AA5"/>
    <w:rsid w:val="002C0218"/>
    <w:rsid w:val="002C10B2"/>
    <w:rsid w:val="002C67EA"/>
    <w:rsid w:val="002D06B0"/>
    <w:rsid w:val="002D3745"/>
    <w:rsid w:val="002D4FE7"/>
    <w:rsid w:val="002E210D"/>
    <w:rsid w:val="002E444D"/>
    <w:rsid w:val="002E4834"/>
    <w:rsid w:val="002F16C3"/>
    <w:rsid w:val="00301900"/>
    <w:rsid w:val="00305426"/>
    <w:rsid w:val="00307069"/>
    <w:rsid w:val="00317C2A"/>
    <w:rsid w:val="0032475E"/>
    <w:rsid w:val="00324CA8"/>
    <w:rsid w:val="0033419A"/>
    <w:rsid w:val="003343DA"/>
    <w:rsid w:val="00343D98"/>
    <w:rsid w:val="00344748"/>
    <w:rsid w:val="00344C92"/>
    <w:rsid w:val="0035291C"/>
    <w:rsid w:val="003606E5"/>
    <w:rsid w:val="003630FF"/>
    <w:rsid w:val="00365816"/>
    <w:rsid w:val="00365BA2"/>
    <w:rsid w:val="00372ECB"/>
    <w:rsid w:val="00373DCA"/>
    <w:rsid w:val="00374AF0"/>
    <w:rsid w:val="00376936"/>
    <w:rsid w:val="00380EE5"/>
    <w:rsid w:val="0038595C"/>
    <w:rsid w:val="003870E9"/>
    <w:rsid w:val="00387961"/>
    <w:rsid w:val="00390204"/>
    <w:rsid w:val="003926F4"/>
    <w:rsid w:val="003930E3"/>
    <w:rsid w:val="00397AB4"/>
    <w:rsid w:val="003A1696"/>
    <w:rsid w:val="003A21E2"/>
    <w:rsid w:val="003A3EF8"/>
    <w:rsid w:val="003A5376"/>
    <w:rsid w:val="003B17E9"/>
    <w:rsid w:val="003B1B23"/>
    <w:rsid w:val="003B33EE"/>
    <w:rsid w:val="003B46AB"/>
    <w:rsid w:val="003B4D19"/>
    <w:rsid w:val="003B7D66"/>
    <w:rsid w:val="003C3523"/>
    <w:rsid w:val="003C3579"/>
    <w:rsid w:val="003C39C5"/>
    <w:rsid w:val="003C7D1E"/>
    <w:rsid w:val="003D7073"/>
    <w:rsid w:val="003E1982"/>
    <w:rsid w:val="003E3B94"/>
    <w:rsid w:val="003E47F7"/>
    <w:rsid w:val="003E7382"/>
    <w:rsid w:val="003E7993"/>
    <w:rsid w:val="003F0C58"/>
    <w:rsid w:val="003F410D"/>
    <w:rsid w:val="003F4C48"/>
    <w:rsid w:val="003F5EE7"/>
    <w:rsid w:val="003F6904"/>
    <w:rsid w:val="00401D27"/>
    <w:rsid w:val="00405642"/>
    <w:rsid w:val="004060CF"/>
    <w:rsid w:val="00411509"/>
    <w:rsid w:val="0041192D"/>
    <w:rsid w:val="00415188"/>
    <w:rsid w:val="00424612"/>
    <w:rsid w:val="00424EA4"/>
    <w:rsid w:val="004254FD"/>
    <w:rsid w:val="0042630E"/>
    <w:rsid w:val="0042760F"/>
    <w:rsid w:val="00430B57"/>
    <w:rsid w:val="00431D34"/>
    <w:rsid w:val="00432469"/>
    <w:rsid w:val="00432720"/>
    <w:rsid w:val="004329C3"/>
    <w:rsid w:val="00436352"/>
    <w:rsid w:val="004364DF"/>
    <w:rsid w:val="00436806"/>
    <w:rsid w:val="00442A5D"/>
    <w:rsid w:val="0045091F"/>
    <w:rsid w:val="00452310"/>
    <w:rsid w:val="00452F17"/>
    <w:rsid w:val="004532D6"/>
    <w:rsid w:val="00457197"/>
    <w:rsid w:val="004573D9"/>
    <w:rsid w:val="00460437"/>
    <w:rsid w:val="00464057"/>
    <w:rsid w:val="00467DBD"/>
    <w:rsid w:val="00472FC6"/>
    <w:rsid w:val="00475619"/>
    <w:rsid w:val="00482ECB"/>
    <w:rsid w:val="00483701"/>
    <w:rsid w:val="00483ACB"/>
    <w:rsid w:val="00484B23"/>
    <w:rsid w:val="00484C5E"/>
    <w:rsid w:val="0048505A"/>
    <w:rsid w:val="004873DC"/>
    <w:rsid w:val="00491E17"/>
    <w:rsid w:val="00496DE3"/>
    <w:rsid w:val="00496F7B"/>
    <w:rsid w:val="004A1226"/>
    <w:rsid w:val="004A15F2"/>
    <w:rsid w:val="004A2A6C"/>
    <w:rsid w:val="004A4AFF"/>
    <w:rsid w:val="004A4FEE"/>
    <w:rsid w:val="004A5D84"/>
    <w:rsid w:val="004A70CD"/>
    <w:rsid w:val="004B12E4"/>
    <w:rsid w:val="004B22CB"/>
    <w:rsid w:val="004B3885"/>
    <w:rsid w:val="004C0FC8"/>
    <w:rsid w:val="004C1BD1"/>
    <w:rsid w:val="004C525D"/>
    <w:rsid w:val="004C6174"/>
    <w:rsid w:val="004D0C7D"/>
    <w:rsid w:val="004D3B62"/>
    <w:rsid w:val="004D45BE"/>
    <w:rsid w:val="004D4B57"/>
    <w:rsid w:val="004E08B6"/>
    <w:rsid w:val="004E528D"/>
    <w:rsid w:val="004E722F"/>
    <w:rsid w:val="004E7917"/>
    <w:rsid w:val="004F00FE"/>
    <w:rsid w:val="004F1440"/>
    <w:rsid w:val="004F5E0C"/>
    <w:rsid w:val="004F7117"/>
    <w:rsid w:val="004F78A2"/>
    <w:rsid w:val="00500837"/>
    <w:rsid w:val="00500E53"/>
    <w:rsid w:val="0050143E"/>
    <w:rsid w:val="0050285C"/>
    <w:rsid w:val="005034B7"/>
    <w:rsid w:val="00505396"/>
    <w:rsid w:val="00505421"/>
    <w:rsid w:val="00505A75"/>
    <w:rsid w:val="00513D33"/>
    <w:rsid w:val="0052144A"/>
    <w:rsid w:val="00522E96"/>
    <w:rsid w:val="00524A48"/>
    <w:rsid w:val="005264ED"/>
    <w:rsid w:val="00531590"/>
    <w:rsid w:val="00533749"/>
    <w:rsid w:val="00540012"/>
    <w:rsid w:val="00540E9A"/>
    <w:rsid w:val="00542B39"/>
    <w:rsid w:val="0054379A"/>
    <w:rsid w:val="00543DDD"/>
    <w:rsid w:val="00544DDE"/>
    <w:rsid w:val="0054534A"/>
    <w:rsid w:val="00547A06"/>
    <w:rsid w:val="0055040C"/>
    <w:rsid w:val="00550644"/>
    <w:rsid w:val="0055109B"/>
    <w:rsid w:val="00557623"/>
    <w:rsid w:val="00557776"/>
    <w:rsid w:val="0056224A"/>
    <w:rsid w:val="00566AE6"/>
    <w:rsid w:val="00570975"/>
    <w:rsid w:val="00573C78"/>
    <w:rsid w:val="0057410C"/>
    <w:rsid w:val="0057795C"/>
    <w:rsid w:val="005803F1"/>
    <w:rsid w:val="00583A27"/>
    <w:rsid w:val="0058409A"/>
    <w:rsid w:val="00585F92"/>
    <w:rsid w:val="00591800"/>
    <w:rsid w:val="0059385A"/>
    <w:rsid w:val="0059473E"/>
    <w:rsid w:val="005972B5"/>
    <w:rsid w:val="005A058C"/>
    <w:rsid w:val="005A1DBB"/>
    <w:rsid w:val="005A47AC"/>
    <w:rsid w:val="005A4ED0"/>
    <w:rsid w:val="005A5788"/>
    <w:rsid w:val="005B34F7"/>
    <w:rsid w:val="005B51A9"/>
    <w:rsid w:val="005B5FE2"/>
    <w:rsid w:val="005C4E05"/>
    <w:rsid w:val="005C52D7"/>
    <w:rsid w:val="005C5AED"/>
    <w:rsid w:val="005C696C"/>
    <w:rsid w:val="005C7B77"/>
    <w:rsid w:val="005C7D47"/>
    <w:rsid w:val="005D1933"/>
    <w:rsid w:val="005D253B"/>
    <w:rsid w:val="005D4B80"/>
    <w:rsid w:val="005D7FC9"/>
    <w:rsid w:val="005E1A7E"/>
    <w:rsid w:val="005E29B8"/>
    <w:rsid w:val="005E6C50"/>
    <w:rsid w:val="005E6EF3"/>
    <w:rsid w:val="005E7F70"/>
    <w:rsid w:val="005F138F"/>
    <w:rsid w:val="005F4920"/>
    <w:rsid w:val="005F662C"/>
    <w:rsid w:val="00600D18"/>
    <w:rsid w:val="00600E90"/>
    <w:rsid w:val="006026DD"/>
    <w:rsid w:val="00603D28"/>
    <w:rsid w:val="00604295"/>
    <w:rsid w:val="006073EC"/>
    <w:rsid w:val="00607D69"/>
    <w:rsid w:val="00610090"/>
    <w:rsid w:val="006118B9"/>
    <w:rsid w:val="0061275A"/>
    <w:rsid w:val="006127D2"/>
    <w:rsid w:val="00614E3D"/>
    <w:rsid w:val="0061701A"/>
    <w:rsid w:val="006176DC"/>
    <w:rsid w:val="00620CDB"/>
    <w:rsid w:val="00621033"/>
    <w:rsid w:val="00621FF9"/>
    <w:rsid w:val="0063025D"/>
    <w:rsid w:val="006325F9"/>
    <w:rsid w:val="00634294"/>
    <w:rsid w:val="006346AF"/>
    <w:rsid w:val="006355A2"/>
    <w:rsid w:val="00636A7B"/>
    <w:rsid w:val="00637849"/>
    <w:rsid w:val="00640E92"/>
    <w:rsid w:val="00641804"/>
    <w:rsid w:val="00644A21"/>
    <w:rsid w:val="00644F95"/>
    <w:rsid w:val="00645A4D"/>
    <w:rsid w:val="0064701B"/>
    <w:rsid w:val="00650B5A"/>
    <w:rsid w:val="00650D0C"/>
    <w:rsid w:val="0065101D"/>
    <w:rsid w:val="00653BCB"/>
    <w:rsid w:val="0065496F"/>
    <w:rsid w:val="00655229"/>
    <w:rsid w:val="00662173"/>
    <w:rsid w:val="00662891"/>
    <w:rsid w:val="00663EE3"/>
    <w:rsid w:val="006655B8"/>
    <w:rsid w:val="00666A09"/>
    <w:rsid w:val="00666B46"/>
    <w:rsid w:val="00667BEE"/>
    <w:rsid w:val="0067247B"/>
    <w:rsid w:val="00675DCD"/>
    <w:rsid w:val="00677134"/>
    <w:rsid w:val="00683524"/>
    <w:rsid w:val="0068353B"/>
    <w:rsid w:val="00683672"/>
    <w:rsid w:val="0069170C"/>
    <w:rsid w:val="006955D1"/>
    <w:rsid w:val="00697E20"/>
    <w:rsid w:val="006A21B3"/>
    <w:rsid w:val="006A4628"/>
    <w:rsid w:val="006A4D76"/>
    <w:rsid w:val="006A5E24"/>
    <w:rsid w:val="006A6824"/>
    <w:rsid w:val="006B13F4"/>
    <w:rsid w:val="006B5C93"/>
    <w:rsid w:val="006B7185"/>
    <w:rsid w:val="006C4611"/>
    <w:rsid w:val="006C4FC8"/>
    <w:rsid w:val="006C5CDC"/>
    <w:rsid w:val="006C5EDC"/>
    <w:rsid w:val="006C711A"/>
    <w:rsid w:val="006C7D38"/>
    <w:rsid w:val="006C7E85"/>
    <w:rsid w:val="006D0D8A"/>
    <w:rsid w:val="006D54AD"/>
    <w:rsid w:val="006D6704"/>
    <w:rsid w:val="006D74E5"/>
    <w:rsid w:val="006E2163"/>
    <w:rsid w:val="006E55E5"/>
    <w:rsid w:val="006E55F3"/>
    <w:rsid w:val="006E5920"/>
    <w:rsid w:val="006F4759"/>
    <w:rsid w:val="006F4FC0"/>
    <w:rsid w:val="006F66FA"/>
    <w:rsid w:val="006F6D23"/>
    <w:rsid w:val="00701617"/>
    <w:rsid w:val="00703863"/>
    <w:rsid w:val="00704C4A"/>
    <w:rsid w:val="0070561F"/>
    <w:rsid w:val="00706A1E"/>
    <w:rsid w:val="00706ABC"/>
    <w:rsid w:val="007071E8"/>
    <w:rsid w:val="00710DF3"/>
    <w:rsid w:val="007113C8"/>
    <w:rsid w:val="007114D0"/>
    <w:rsid w:val="00711DD2"/>
    <w:rsid w:val="00714295"/>
    <w:rsid w:val="007250F4"/>
    <w:rsid w:val="00726C50"/>
    <w:rsid w:val="007306E8"/>
    <w:rsid w:val="00734407"/>
    <w:rsid w:val="00735B3A"/>
    <w:rsid w:val="0074030E"/>
    <w:rsid w:val="00740649"/>
    <w:rsid w:val="00741249"/>
    <w:rsid w:val="00745A2D"/>
    <w:rsid w:val="00751EB6"/>
    <w:rsid w:val="007636AA"/>
    <w:rsid w:val="00764BAD"/>
    <w:rsid w:val="00766BEB"/>
    <w:rsid w:val="0077026F"/>
    <w:rsid w:val="007746D6"/>
    <w:rsid w:val="0078361B"/>
    <w:rsid w:val="00785052"/>
    <w:rsid w:val="00791676"/>
    <w:rsid w:val="00796DD2"/>
    <w:rsid w:val="007A165F"/>
    <w:rsid w:val="007A293D"/>
    <w:rsid w:val="007B06A8"/>
    <w:rsid w:val="007B2487"/>
    <w:rsid w:val="007B319B"/>
    <w:rsid w:val="007C2F63"/>
    <w:rsid w:val="007C3E78"/>
    <w:rsid w:val="007D4445"/>
    <w:rsid w:val="007D5DD6"/>
    <w:rsid w:val="007D5EFA"/>
    <w:rsid w:val="007E037D"/>
    <w:rsid w:val="007E17D5"/>
    <w:rsid w:val="007E4F6D"/>
    <w:rsid w:val="007E59B0"/>
    <w:rsid w:val="007E7980"/>
    <w:rsid w:val="007F1300"/>
    <w:rsid w:val="007F4BED"/>
    <w:rsid w:val="00800A7D"/>
    <w:rsid w:val="00802D93"/>
    <w:rsid w:val="00810A42"/>
    <w:rsid w:val="008129E6"/>
    <w:rsid w:val="00814D97"/>
    <w:rsid w:val="00815A2B"/>
    <w:rsid w:val="00815C6F"/>
    <w:rsid w:val="00816125"/>
    <w:rsid w:val="00820E55"/>
    <w:rsid w:val="00821097"/>
    <w:rsid w:val="00824D4D"/>
    <w:rsid w:val="00826BFA"/>
    <w:rsid w:val="0082719C"/>
    <w:rsid w:val="00827917"/>
    <w:rsid w:val="008319CA"/>
    <w:rsid w:val="00833666"/>
    <w:rsid w:val="00833B64"/>
    <w:rsid w:val="0083405D"/>
    <w:rsid w:val="00835685"/>
    <w:rsid w:val="00840A70"/>
    <w:rsid w:val="00840CF2"/>
    <w:rsid w:val="00841911"/>
    <w:rsid w:val="00842855"/>
    <w:rsid w:val="00843281"/>
    <w:rsid w:val="008458FE"/>
    <w:rsid w:val="00845A9D"/>
    <w:rsid w:val="00847DE1"/>
    <w:rsid w:val="008502AB"/>
    <w:rsid w:val="00853026"/>
    <w:rsid w:val="00861A5F"/>
    <w:rsid w:val="00861DBD"/>
    <w:rsid w:val="008655C5"/>
    <w:rsid w:val="00866EB2"/>
    <w:rsid w:val="0086782E"/>
    <w:rsid w:val="00867FC5"/>
    <w:rsid w:val="00870BD7"/>
    <w:rsid w:val="00871632"/>
    <w:rsid w:val="0087213C"/>
    <w:rsid w:val="0087265C"/>
    <w:rsid w:val="00872ED9"/>
    <w:rsid w:val="0087319D"/>
    <w:rsid w:val="008742C9"/>
    <w:rsid w:val="0087591D"/>
    <w:rsid w:val="00876269"/>
    <w:rsid w:val="008763BB"/>
    <w:rsid w:val="00877082"/>
    <w:rsid w:val="008843AC"/>
    <w:rsid w:val="00884E22"/>
    <w:rsid w:val="00890869"/>
    <w:rsid w:val="00890B7A"/>
    <w:rsid w:val="00897524"/>
    <w:rsid w:val="008A49D0"/>
    <w:rsid w:val="008A64A7"/>
    <w:rsid w:val="008B2097"/>
    <w:rsid w:val="008B34B8"/>
    <w:rsid w:val="008B3881"/>
    <w:rsid w:val="008B7823"/>
    <w:rsid w:val="008C059C"/>
    <w:rsid w:val="008C246A"/>
    <w:rsid w:val="008C6EC9"/>
    <w:rsid w:val="008D06F0"/>
    <w:rsid w:val="008D2D16"/>
    <w:rsid w:val="008D43F6"/>
    <w:rsid w:val="008D635F"/>
    <w:rsid w:val="008E22EF"/>
    <w:rsid w:val="008E2EE1"/>
    <w:rsid w:val="008E4A26"/>
    <w:rsid w:val="008E5C14"/>
    <w:rsid w:val="008F0C75"/>
    <w:rsid w:val="008F18AE"/>
    <w:rsid w:val="008F1BE0"/>
    <w:rsid w:val="008F1DF4"/>
    <w:rsid w:val="008F2BA2"/>
    <w:rsid w:val="008F5F43"/>
    <w:rsid w:val="008F678D"/>
    <w:rsid w:val="00903BD9"/>
    <w:rsid w:val="00910A55"/>
    <w:rsid w:val="00911DC5"/>
    <w:rsid w:val="009158F8"/>
    <w:rsid w:val="0091600A"/>
    <w:rsid w:val="00917F71"/>
    <w:rsid w:val="00920960"/>
    <w:rsid w:val="00925142"/>
    <w:rsid w:val="009304F7"/>
    <w:rsid w:val="0093167E"/>
    <w:rsid w:val="009324A7"/>
    <w:rsid w:val="00932558"/>
    <w:rsid w:val="00932767"/>
    <w:rsid w:val="00934539"/>
    <w:rsid w:val="00935490"/>
    <w:rsid w:val="00936160"/>
    <w:rsid w:val="00936B92"/>
    <w:rsid w:val="009409CF"/>
    <w:rsid w:val="0094114D"/>
    <w:rsid w:val="00943C1B"/>
    <w:rsid w:val="0094639A"/>
    <w:rsid w:val="0094772F"/>
    <w:rsid w:val="00950718"/>
    <w:rsid w:val="00952814"/>
    <w:rsid w:val="0095437A"/>
    <w:rsid w:val="00963D4B"/>
    <w:rsid w:val="00966685"/>
    <w:rsid w:val="00966A90"/>
    <w:rsid w:val="00967556"/>
    <w:rsid w:val="009700B1"/>
    <w:rsid w:val="009713E7"/>
    <w:rsid w:val="00973CD7"/>
    <w:rsid w:val="00976F5C"/>
    <w:rsid w:val="00981BD8"/>
    <w:rsid w:val="00982537"/>
    <w:rsid w:val="009840CF"/>
    <w:rsid w:val="009866E8"/>
    <w:rsid w:val="009902C7"/>
    <w:rsid w:val="009976C9"/>
    <w:rsid w:val="009A23AC"/>
    <w:rsid w:val="009A4F5E"/>
    <w:rsid w:val="009A6706"/>
    <w:rsid w:val="009A70A2"/>
    <w:rsid w:val="009B4DF2"/>
    <w:rsid w:val="009B558C"/>
    <w:rsid w:val="009B5F32"/>
    <w:rsid w:val="009B6DEC"/>
    <w:rsid w:val="009B72BB"/>
    <w:rsid w:val="009B7D47"/>
    <w:rsid w:val="009C029E"/>
    <w:rsid w:val="009C1223"/>
    <w:rsid w:val="009C1468"/>
    <w:rsid w:val="009C2750"/>
    <w:rsid w:val="009C50E3"/>
    <w:rsid w:val="009D0E7E"/>
    <w:rsid w:val="009D520F"/>
    <w:rsid w:val="009D6EE9"/>
    <w:rsid w:val="009E04C4"/>
    <w:rsid w:val="009E65CF"/>
    <w:rsid w:val="009F01D8"/>
    <w:rsid w:val="009F3ED0"/>
    <w:rsid w:val="009F5B8B"/>
    <w:rsid w:val="009F6CB2"/>
    <w:rsid w:val="00A03A26"/>
    <w:rsid w:val="00A03D46"/>
    <w:rsid w:val="00A043D8"/>
    <w:rsid w:val="00A129AC"/>
    <w:rsid w:val="00A14D93"/>
    <w:rsid w:val="00A16677"/>
    <w:rsid w:val="00A16774"/>
    <w:rsid w:val="00A167F2"/>
    <w:rsid w:val="00A1793E"/>
    <w:rsid w:val="00A203AE"/>
    <w:rsid w:val="00A206B8"/>
    <w:rsid w:val="00A21558"/>
    <w:rsid w:val="00A21C80"/>
    <w:rsid w:val="00A242A7"/>
    <w:rsid w:val="00A26D08"/>
    <w:rsid w:val="00A3285F"/>
    <w:rsid w:val="00A33362"/>
    <w:rsid w:val="00A33C55"/>
    <w:rsid w:val="00A3474B"/>
    <w:rsid w:val="00A35BC3"/>
    <w:rsid w:val="00A40B48"/>
    <w:rsid w:val="00A40DFB"/>
    <w:rsid w:val="00A47703"/>
    <w:rsid w:val="00A57973"/>
    <w:rsid w:val="00A62F0D"/>
    <w:rsid w:val="00A63800"/>
    <w:rsid w:val="00A655E7"/>
    <w:rsid w:val="00A70974"/>
    <w:rsid w:val="00A7183C"/>
    <w:rsid w:val="00A7380C"/>
    <w:rsid w:val="00A74794"/>
    <w:rsid w:val="00A749F2"/>
    <w:rsid w:val="00A7699C"/>
    <w:rsid w:val="00A772DD"/>
    <w:rsid w:val="00A7786F"/>
    <w:rsid w:val="00A8173B"/>
    <w:rsid w:val="00A8180A"/>
    <w:rsid w:val="00A82532"/>
    <w:rsid w:val="00A82E85"/>
    <w:rsid w:val="00A82FC7"/>
    <w:rsid w:val="00A84ACB"/>
    <w:rsid w:val="00A866FE"/>
    <w:rsid w:val="00A95926"/>
    <w:rsid w:val="00A96EFF"/>
    <w:rsid w:val="00A96F17"/>
    <w:rsid w:val="00A97382"/>
    <w:rsid w:val="00AA47D6"/>
    <w:rsid w:val="00AA4D24"/>
    <w:rsid w:val="00AA54CA"/>
    <w:rsid w:val="00AB00BB"/>
    <w:rsid w:val="00AB3ED7"/>
    <w:rsid w:val="00AB42B9"/>
    <w:rsid w:val="00AB5BAC"/>
    <w:rsid w:val="00AC117B"/>
    <w:rsid w:val="00AC1BE9"/>
    <w:rsid w:val="00AC78DF"/>
    <w:rsid w:val="00AD0180"/>
    <w:rsid w:val="00AD0C7B"/>
    <w:rsid w:val="00AD0CD5"/>
    <w:rsid w:val="00AD5B26"/>
    <w:rsid w:val="00AD5C2E"/>
    <w:rsid w:val="00AE0B44"/>
    <w:rsid w:val="00AE3422"/>
    <w:rsid w:val="00AE3C41"/>
    <w:rsid w:val="00AE7174"/>
    <w:rsid w:val="00AF093F"/>
    <w:rsid w:val="00AF1B2A"/>
    <w:rsid w:val="00AF270D"/>
    <w:rsid w:val="00AF354C"/>
    <w:rsid w:val="00AF72EF"/>
    <w:rsid w:val="00B03769"/>
    <w:rsid w:val="00B0457E"/>
    <w:rsid w:val="00B05088"/>
    <w:rsid w:val="00B0645B"/>
    <w:rsid w:val="00B07397"/>
    <w:rsid w:val="00B07BDE"/>
    <w:rsid w:val="00B118C5"/>
    <w:rsid w:val="00B11ACD"/>
    <w:rsid w:val="00B12247"/>
    <w:rsid w:val="00B14E79"/>
    <w:rsid w:val="00B16EE6"/>
    <w:rsid w:val="00B17327"/>
    <w:rsid w:val="00B243B2"/>
    <w:rsid w:val="00B253CB"/>
    <w:rsid w:val="00B31422"/>
    <w:rsid w:val="00B3508E"/>
    <w:rsid w:val="00B3780F"/>
    <w:rsid w:val="00B4050C"/>
    <w:rsid w:val="00B422A9"/>
    <w:rsid w:val="00B44DA4"/>
    <w:rsid w:val="00B45CC7"/>
    <w:rsid w:val="00B46C13"/>
    <w:rsid w:val="00B55628"/>
    <w:rsid w:val="00B6019D"/>
    <w:rsid w:val="00B60ED5"/>
    <w:rsid w:val="00B60F8B"/>
    <w:rsid w:val="00B6371E"/>
    <w:rsid w:val="00B64EA2"/>
    <w:rsid w:val="00B65446"/>
    <w:rsid w:val="00B732F7"/>
    <w:rsid w:val="00B739D4"/>
    <w:rsid w:val="00B86E75"/>
    <w:rsid w:val="00B900C5"/>
    <w:rsid w:val="00B90191"/>
    <w:rsid w:val="00B92B5F"/>
    <w:rsid w:val="00B9341E"/>
    <w:rsid w:val="00B95004"/>
    <w:rsid w:val="00B955B2"/>
    <w:rsid w:val="00B964D1"/>
    <w:rsid w:val="00BA0CCB"/>
    <w:rsid w:val="00BA17F6"/>
    <w:rsid w:val="00BA1B00"/>
    <w:rsid w:val="00BA32FB"/>
    <w:rsid w:val="00BA5A75"/>
    <w:rsid w:val="00BB0879"/>
    <w:rsid w:val="00BB0EEF"/>
    <w:rsid w:val="00BB2FB3"/>
    <w:rsid w:val="00BB6FEA"/>
    <w:rsid w:val="00BC155D"/>
    <w:rsid w:val="00BC53E3"/>
    <w:rsid w:val="00BC54FE"/>
    <w:rsid w:val="00BC5C80"/>
    <w:rsid w:val="00BC728C"/>
    <w:rsid w:val="00BC7A4A"/>
    <w:rsid w:val="00BD0374"/>
    <w:rsid w:val="00BD0447"/>
    <w:rsid w:val="00BD6BDC"/>
    <w:rsid w:val="00BE2DCB"/>
    <w:rsid w:val="00BE563D"/>
    <w:rsid w:val="00BE63AE"/>
    <w:rsid w:val="00BE72BA"/>
    <w:rsid w:val="00BE7722"/>
    <w:rsid w:val="00BF1924"/>
    <w:rsid w:val="00BF1BBC"/>
    <w:rsid w:val="00BF21F3"/>
    <w:rsid w:val="00BF53AC"/>
    <w:rsid w:val="00BF5753"/>
    <w:rsid w:val="00BF59ED"/>
    <w:rsid w:val="00BF7B1F"/>
    <w:rsid w:val="00BF7B20"/>
    <w:rsid w:val="00C00A50"/>
    <w:rsid w:val="00C02AFA"/>
    <w:rsid w:val="00C04B6B"/>
    <w:rsid w:val="00C04CFB"/>
    <w:rsid w:val="00C06409"/>
    <w:rsid w:val="00C066BB"/>
    <w:rsid w:val="00C070F8"/>
    <w:rsid w:val="00C07420"/>
    <w:rsid w:val="00C11CC1"/>
    <w:rsid w:val="00C12418"/>
    <w:rsid w:val="00C1252B"/>
    <w:rsid w:val="00C1292A"/>
    <w:rsid w:val="00C1579B"/>
    <w:rsid w:val="00C16168"/>
    <w:rsid w:val="00C162F0"/>
    <w:rsid w:val="00C2059A"/>
    <w:rsid w:val="00C23B2A"/>
    <w:rsid w:val="00C2535C"/>
    <w:rsid w:val="00C25AA8"/>
    <w:rsid w:val="00C30369"/>
    <w:rsid w:val="00C30522"/>
    <w:rsid w:val="00C31A39"/>
    <w:rsid w:val="00C33AF9"/>
    <w:rsid w:val="00C340F5"/>
    <w:rsid w:val="00C40EB9"/>
    <w:rsid w:val="00C4427A"/>
    <w:rsid w:val="00C47A0A"/>
    <w:rsid w:val="00C51B92"/>
    <w:rsid w:val="00C52B45"/>
    <w:rsid w:val="00C56CC8"/>
    <w:rsid w:val="00C609A5"/>
    <w:rsid w:val="00C61999"/>
    <w:rsid w:val="00C63AF1"/>
    <w:rsid w:val="00C63B6C"/>
    <w:rsid w:val="00C6402F"/>
    <w:rsid w:val="00C744E8"/>
    <w:rsid w:val="00C810D3"/>
    <w:rsid w:val="00C813FD"/>
    <w:rsid w:val="00C851C4"/>
    <w:rsid w:val="00C856DB"/>
    <w:rsid w:val="00C97153"/>
    <w:rsid w:val="00CA591D"/>
    <w:rsid w:val="00CB0BC1"/>
    <w:rsid w:val="00CB2721"/>
    <w:rsid w:val="00CB3D8F"/>
    <w:rsid w:val="00CB478A"/>
    <w:rsid w:val="00CB6254"/>
    <w:rsid w:val="00CC18CF"/>
    <w:rsid w:val="00CC2184"/>
    <w:rsid w:val="00CC6B2D"/>
    <w:rsid w:val="00CC7F85"/>
    <w:rsid w:val="00CD05D1"/>
    <w:rsid w:val="00CD3E35"/>
    <w:rsid w:val="00CD5124"/>
    <w:rsid w:val="00CD5512"/>
    <w:rsid w:val="00CD6C15"/>
    <w:rsid w:val="00CE14FD"/>
    <w:rsid w:val="00CE15C5"/>
    <w:rsid w:val="00CE2643"/>
    <w:rsid w:val="00CE2CF5"/>
    <w:rsid w:val="00CE5ECD"/>
    <w:rsid w:val="00CF02C5"/>
    <w:rsid w:val="00CF1CD5"/>
    <w:rsid w:val="00CF3F07"/>
    <w:rsid w:val="00D0110D"/>
    <w:rsid w:val="00D01613"/>
    <w:rsid w:val="00D05412"/>
    <w:rsid w:val="00D05AF8"/>
    <w:rsid w:val="00D10E0D"/>
    <w:rsid w:val="00D10F3F"/>
    <w:rsid w:val="00D178A9"/>
    <w:rsid w:val="00D20EDA"/>
    <w:rsid w:val="00D23153"/>
    <w:rsid w:val="00D238EC"/>
    <w:rsid w:val="00D253E1"/>
    <w:rsid w:val="00D27783"/>
    <w:rsid w:val="00D34068"/>
    <w:rsid w:val="00D354D5"/>
    <w:rsid w:val="00D37B9E"/>
    <w:rsid w:val="00D43B84"/>
    <w:rsid w:val="00D45723"/>
    <w:rsid w:val="00D55F03"/>
    <w:rsid w:val="00D56372"/>
    <w:rsid w:val="00D604AF"/>
    <w:rsid w:val="00D613BF"/>
    <w:rsid w:val="00D62EA1"/>
    <w:rsid w:val="00D63A46"/>
    <w:rsid w:val="00D63CB5"/>
    <w:rsid w:val="00D64CC0"/>
    <w:rsid w:val="00D70597"/>
    <w:rsid w:val="00D71AE7"/>
    <w:rsid w:val="00D728C3"/>
    <w:rsid w:val="00D75E0B"/>
    <w:rsid w:val="00D82841"/>
    <w:rsid w:val="00D84A10"/>
    <w:rsid w:val="00D87CA8"/>
    <w:rsid w:val="00D90A44"/>
    <w:rsid w:val="00D918AB"/>
    <w:rsid w:val="00D92101"/>
    <w:rsid w:val="00D973AC"/>
    <w:rsid w:val="00DA31D7"/>
    <w:rsid w:val="00DA447B"/>
    <w:rsid w:val="00DA44B4"/>
    <w:rsid w:val="00DB0A23"/>
    <w:rsid w:val="00DB1023"/>
    <w:rsid w:val="00DB398B"/>
    <w:rsid w:val="00DB3B9C"/>
    <w:rsid w:val="00DB4017"/>
    <w:rsid w:val="00DB464B"/>
    <w:rsid w:val="00DB5FD9"/>
    <w:rsid w:val="00DC2933"/>
    <w:rsid w:val="00DC627E"/>
    <w:rsid w:val="00DC7143"/>
    <w:rsid w:val="00DD0D52"/>
    <w:rsid w:val="00DD222A"/>
    <w:rsid w:val="00DD31D7"/>
    <w:rsid w:val="00DD5583"/>
    <w:rsid w:val="00DD567D"/>
    <w:rsid w:val="00DD67F9"/>
    <w:rsid w:val="00DD7294"/>
    <w:rsid w:val="00DE1011"/>
    <w:rsid w:val="00DE3CBD"/>
    <w:rsid w:val="00DE5A3D"/>
    <w:rsid w:val="00DE7378"/>
    <w:rsid w:val="00DF2A90"/>
    <w:rsid w:val="00DF2DB5"/>
    <w:rsid w:val="00DF4B9E"/>
    <w:rsid w:val="00DF5996"/>
    <w:rsid w:val="00DF7BD8"/>
    <w:rsid w:val="00E0228A"/>
    <w:rsid w:val="00E02400"/>
    <w:rsid w:val="00E029B4"/>
    <w:rsid w:val="00E03B53"/>
    <w:rsid w:val="00E068A8"/>
    <w:rsid w:val="00E1075B"/>
    <w:rsid w:val="00E12EC7"/>
    <w:rsid w:val="00E147F8"/>
    <w:rsid w:val="00E16288"/>
    <w:rsid w:val="00E167E8"/>
    <w:rsid w:val="00E2526E"/>
    <w:rsid w:val="00E404E7"/>
    <w:rsid w:val="00E40B97"/>
    <w:rsid w:val="00E41188"/>
    <w:rsid w:val="00E45AD2"/>
    <w:rsid w:val="00E464D7"/>
    <w:rsid w:val="00E51548"/>
    <w:rsid w:val="00E55064"/>
    <w:rsid w:val="00E55BFA"/>
    <w:rsid w:val="00E614E7"/>
    <w:rsid w:val="00E62484"/>
    <w:rsid w:val="00E648C2"/>
    <w:rsid w:val="00E649BB"/>
    <w:rsid w:val="00E7206F"/>
    <w:rsid w:val="00E7782A"/>
    <w:rsid w:val="00E8416E"/>
    <w:rsid w:val="00E846EC"/>
    <w:rsid w:val="00E85FE9"/>
    <w:rsid w:val="00E8693E"/>
    <w:rsid w:val="00E952C8"/>
    <w:rsid w:val="00E95D39"/>
    <w:rsid w:val="00EA3A3A"/>
    <w:rsid w:val="00EA6D40"/>
    <w:rsid w:val="00EA7887"/>
    <w:rsid w:val="00EB01DF"/>
    <w:rsid w:val="00EB1B98"/>
    <w:rsid w:val="00EB6600"/>
    <w:rsid w:val="00EB7751"/>
    <w:rsid w:val="00EC0045"/>
    <w:rsid w:val="00EC2B59"/>
    <w:rsid w:val="00EC4481"/>
    <w:rsid w:val="00EC545E"/>
    <w:rsid w:val="00EC66FE"/>
    <w:rsid w:val="00EC7B05"/>
    <w:rsid w:val="00ED0F3F"/>
    <w:rsid w:val="00ED0FD7"/>
    <w:rsid w:val="00ED1D7C"/>
    <w:rsid w:val="00ED2F69"/>
    <w:rsid w:val="00ED36F0"/>
    <w:rsid w:val="00ED4D4D"/>
    <w:rsid w:val="00ED5BD4"/>
    <w:rsid w:val="00ED6344"/>
    <w:rsid w:val="00ED6878"/>
    <w:rsid w:val="00ED76DA"/>
    <w:rsid w:val="00ED7999"/>
    <w:rsid w:val="00EE5987"/>
    <w:rsid w:val="00EF423A"/>
    <w:rsid w:val="00EF453E"/>
    <w:rsid w:val="00EF5B03"/>
    <w:rsid w:val="00EF63C2"/>
    <w:rsid w:val="00EF7474"/>
    <w:rsid w:val="00EF747D"/>
    <w:rsid w:val="00F002F9"/>
    <w:rsid w:val="00F014DB"/>
    <w:rsid w:val="00F03213"/>
    <w:rsid w:val="00F038DA"/>
    <w:rsid w:val="00F216BB"/>
    <w:rsid w:val="00F262B3"/>
    <w:rsid w:val="00F27891"/>
    <w:rsid w:val="00F32E20"/>
    <w:rsid w:val="00F3357F"/>
    <w:rsid w:val="00F41416"/>
    <w:rsid w:val="00F617EB"/>
    <w:rsid w:val="00F62D91"/>
    <w:rsid w:val="00F648B6"/>
    <w:rsid w:val="00F6739D"/>
    <w:rsid w:val="00F673B9"/>
    <w:rsid w:val="00F70802"/>
    <w:rsid w:val="00F73887"/>
    <w:rsid w:val="00F7748E"/>
    <w:rsid w:val="00F809A3"/>
    <w:rsid w:val="00F81387"/>
    <w:rsid w:val="00F85073"/>
    <w:rsid w:val="00F85A94"/>
    <w:rsid w:val="00F85E9D"/>
    <w:rsid w:val="00F902BC"/>
    <w:rsid w:val="00F92A3F"/>
    <w:rsid w:val="00F93EE5"/>
    <w:rsid w:val="00F97CC7"/>
    <w:rsid w:val="00FA11A5"/>
    <w:rsid w:val="00FA1766"/>
    <w:rsid w:val="00FA18A4"/>
    <w:rsid w:val="00FA2A06"/>
    <w:rsid w:val="00FA439C"/>
    <w:rsid w:val="00FA4E63"/>
    <w:rsid w:val="00FB144D"/>
    <w:rsid w:val="00FB2335"/>
    <w:rsid w:val="00FB46E9"/>
    <w:rsid w:val="00FB73C2"/>
    <w:rsid w:val="00FC1611"/>
    <w:rsid w:val="00FC224A"/>
    <w:rsid w:val="00FC6D21"/>
    <w:rsid w:val="00FD06A3"/>
    <w:rsid w:val="00FD6E43"/>
    <w:rsid w:val="00FE15ED"/>
    <w:rsid w:val="00FE1C77"/>
    <w:rsid w:val="00FE3223"/>
    <w:rsid w:val="00FE561C"/>
    <w:rsid w:val="00FE5A31"/>
    <w:rsid w:val="00FE614D"/>
    <w:rsid w:val="00FE7B92"/>
    <w:rsid w:val="00FF009A"/>
    <w:rsid w:val="00FF089E"/>
    <w:rsid w:val="00FF0B38"/>
    <w:rsid w:val="00FF635E"/>
    <w:rsid w:val="00FF6C12"/>
    <w:rsid w:val="00FF75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71AA2"/>
  <w15:chartTrackingRefBased/>
  <w15:docId w15:val="{7CECA909-D347-4698-9073-CE6E3BEF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D8"/>
    <w:pPr>
      <w:spacing w:after="0" w:line="240" w:lineRule="auto"/>
    </w:pPr>
    <w:rPr>
      <w:rFonts w:ascii="Calibri" w:hAnsi="Calibri" w:cs="Calibri"/>
    </w:rPr>
  </w:style>
  <w:style w:type="paragraph" w:styleId="Heading1">
    <w:name w:val="heading 1"/>
    <w:basedOn w:val="Normal"/>
    <w:link w:val="Heading1Char"/>
    <w:uiPriority w:val="9"/>
    <w:qFormat/>
    <w:rsid w:val="009B558C"/>
    <w:pPr>
      <w:widowControl w:val="0"/>
      <w:autoSpaceDE w:val="0"/>
      <w:autoSpaceDN w:val="0"/>
      <w:spacing w:before="1"/>
      <w:ind w:left="119"/>
      <w:outlineLvl w:val="0"/>
    </w:pPr>
    <w:rPr>
      <w:rFonts w:eastAsia="Calibri"/>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3D8"/>
    <w:pPr>
      <w:ind w:left="720"/>
    </w:pPr>
  </w:style>
  <w:style w:type="paragraph" w:customStyle="1" w:styleId="TableParagraph">
    <w:name w:val="Table Paragraph"/>
    <w:basedOn w:val="Normal"/>
    <w:uiPriority w:val="1"/>
    <w:qFormat/>
    <w:rsid w:val="00ED4D4D"/>
    <w:pPr>
      <w:widowControl w:val="0"/>
      <w:autoSpaceDE w:val="0"/>
      <w:autoSpaceDN w:val="0"/>
      <w:spacing w:line="164" w:lineRule="exact"/>
      <w:ind w:left="79" w:right="178"/>
      <w:jc w:val="center"/>
    </w:pPr>
    <w:rPr>
      <w:rFonts w:ascii="Arial" w:eastAsia="Arial" w:hAnsi="Arial" w:cs="Arial"/>
      <w:lang w:val="en-US"/>
    </w:rPr>
  </w:style>
  <w:style w:type="paragraph" w:styleId="PlainText">
    <w:name w:val="Plain Text"/>
    <w:basedOn w:val="Normal"/>
    <w:link w:val="PlainTextChar"/>
    <w:uiPriority w:val="99"/>
    <w:semiHidden/>
    <w:unhideWhenUsed/>
    <w:rsid w:val="00D37B9E"/>
    <w:rPr>
      <w:rFonts w:ascii="Garamond" w:hAnsi="Garamond"/>
      <w:color w:val="385623"/>
      <w:sz w:val="28"/>
      <w:szCs w:val="28"/>
    </w:rPr>
  </w:style>
  <w:style w:type="character" w:customStyle="1" w:styleId="PlainTextChar">
    <w:name w:val="Plain Text Char"/>
    <w:basedOn w:val="DefaultParagraphFont"/>
    <w:link w:val="PlainText"/>
    <w:uiPriority w:val="99"/>
    <w:semiHidden/>
    <w:rsid w:val="00D37B9E"/>
    <w:rPr>
      <w:rFonts w:ascii="Garamond" w:hAnsi="Garamond" w:cs="Calibri"/>
      <w:color w:val="385623"/>
      <w:sz w:val="28"/>
      <w:szCs w:val="28"/>
    </w:rPr>
  </w:style>
  <w:style w:type="character" w:customStyle="1" w:styleId="Heading1Char">
    <w:name w:val="Heading 1 Char"/>
    <w:basedOn w:val="DefaultParagraphFont"/>
    <w:link w:val="Heading1"/>
    <w:uiPriority w:val="9"/>
    <w:rsid w:val="009B558C"/>
    <w:rPr>
      <w:rFonts w:ascii="Calibri" w:eastAsia="Calibri" w:hAnsi="Calibri" w:cs="Calibri"/>
      <w:b/>
      <w:bCs/>
      <w:sz w:val="21"/>
      <w:szCs w:val="21"/>
      <w:lang w:val="en-US"/>
    </w:rPr>
  </w:style>
  <w:style w:type="paragraph" w:styleId="BodyText">
    <w:name w:val="Body Text"/>
    <w:basedOn w:val="Normal"/>
    <w:link w:val="BodyTextChar"/>
    <w:uiPriority w:val="1"/>
    <w:qFormat/>
    <w:rsid w:val="009B558C"/>
    <w:pPr>
      <w:widowControl w:val="0"/>
      <w:autoSpaceDE w:val="0"/>
      <w:autoSpaceDN w:val="0"/>
      <w:ind w:left="547" w:hanging="428"/>
    </w:pPr>
    <w:rPr>
      <w:rFonts w:eastAsia="Calibri"/>
      <w:sz w:val="21"/>
      <w:szCs w:val="21"/>
      <w:lang w:val="en-US"/>
    </w:rPr>
  </w:style>
  <w:style w:type="character" w:customStyle="1" w:styleId="BodyTextChar">
    <w:name w:val="Body Text Char"/>
    <w:basedOn w:val="DefaultParagraphFont"/>
    <w:link w:val="BodyText"/>
    <w:uiPriority w:val="1"/>
    <w:rsid w:val="009B558C"/>
    <w:rPr>
      <w:rFonts w:ascii="Calibri" w:eastAsia="Calibri" w:hAnsi="Calibri" w:cs="Calibri"/>
      <w:sz w:val="21"/>
      <w:szCs w:val="21"/>
      <w:lang w:val="en-US"/>
    </w:rPr>
  </w:style>
  <w:style w:type="paragraph" w:styleId="Title">
    <w:name w:val="Title"/>
    <w:basedOn w:val="Normal"/>
    <w:link w:val="TitleChar"/>
    <w:uiPriority w:val="10"/>
    <w:qFormat/>
    <w:rsid w:val="009B558C"/>
    <w:pPr>
      <w:widowControl w:val="0"/>
      <w:autoSpaceDE w:val="0"/>
      <w:autoSpaceDN w:val="0"/>
      <w:spacing w:before="23"/>
      <w:ind w:right="7"/>
      <w:jc w:val="center"/>
    </w:pPr>
    <w:rPr>
      <w:rFonts w:eastAsia="Calibri"/>
      <w:b/>
      <w:bCs/>
      <w:sz w:val="28"/>
      <w:szCs w:val="28"/>
      <w:lang w:val="en-US"/>
    </w:rPr>
  </w:style>
  <w:style w:type="character" w:customStyle="1" w:styleId="TitleChar">
    <w:name w:val="Title Char"/>
    <w:basedOn w:val="DefaultParagraphFont"/>
    <w:link w:val="Title"/>
    <w:uiPriority w:val="10"/>
    <w:rsid w:val="009B558C"/>
    <w:rPr>
      <w:rFonts w:ascii="Calibri" w:eastAsia="Calibri" w:hAnsi="Calibri" w:cs="Calibri"/>
      <w:b/>
      <w:bCs/>
      <w:sz w:val="28"/>
      <w:szCs w:val="28"/>
      <w:lang w:val="en-US"/>
    </w:rPr>
  </w:style>
  <w:style w:type="paragraph" w:styleId="Header">
    <w:name w:val="header"/>
    <w:basedOn w:val="Normal"/>
    <w:link w:val="HeaderChar"/>
    <w:uiPriority w:val="99"/>
    <w:unhideWhenUsed/>
    <w:rsid w:val="00890B7A"/>
    <w:pPr>
      <w:tabs>
        <w:tab w:val="center" w:pos="4513"/>
        <w:tab w:val="right" w:pos="9026"/>
      </w:tabs>
    </w:pPr>
  </w:style>
  <w:style w:type="character" w:customStyle="1" w:styleId="HeaderChar">
    <w:name w:val="Header Char"/>
    <w:basedOn w:val="DefaultParagraphFont"/>
    <w:link w:val="Header"/>
    <w:uiPriority w:val="99"/>
    <w:rsid w:val="00890B7A"/>
    <w:rPr>
      <w:rFonts w:ascii="Calibri" w:hAnsi="Calibri" w:cs="Calibri"/>
    </w:rPr>
  </w:style>
  <w:style w:type="paragraph" w:styleId="Footer">
    <w:name w:val="footer"/>
    <w:basedOn w:val="Normal"/>
    <w:link w:val="FooterChar"/>
    <w:uiPriority w:val="99"/>
    <w:unhideWhenUsed/>
    <w:rsid w:val="00890B7A"/>
    <w:pPr>
      <w:tabs>
        <w:tab w:val="center" w:pos="4513"/>
        <w:tab w:val="right" w:pos="9026"/>
      </w:tabs>
    </w:pPr>
  </w:style>
  <w:style w:type="character" w:customStyle="1" w:styleId="FooterChar">
    <w:name w:val="Footer Char"/>
    <w:basedOn w:val="DefaultParagraphFont"/>
    <w:link w:val="Footer"/>
    <w:uiPriority w:val="99"/>
    <w:rsid w:val="00890B7A"/>
    <w:rPr>
      <w:rFonts w:ascii="Calibri" w:hAnsi="Calibri" w:cs="Calibri"/>
    </w:rPr>
  </w:style>
  <w:style w:type="character" w:styleId="Hyperlink">
    <w:name w:val="Hyperlink"/>
    <w:basedOn w:val="DefaultParagraphFont"/>
    <w:uiPriority w:val="99"/>
    <w:unhideWhenUsed/>
    <w:rsid w:val="003343DA"/>
    <w:rPr>
      <w:color w:val="0563C1" w:themeColor="hyperlink"/>
      <w:u w:val="single"/>
    </w:rPr>
  </w:style>
  <w:style w:type="character" w:styleId="UnresolvedMention">
    <w:name w:val="Unresolved Mention"/>
    <w:basedOn w:val="DefaultParagraphFont"/>
    <w:uiPriority w:val="99"/>
    <w:semiHidden/>
    <w:unhideWhenUsed/>
    <w:rsid w:val="0000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600">
      <w:bodyDiv w:val="1"/>
      <w:marLeft w:val="0"/>
      <w:marRight w:val="0"/>
      <w:marTop w:val="0"/>
      <w:marBottom w:val="0"/>
      <w:divBdr>
        <w:top w:val="none" w:sz="0" w:space="0" w:color="auto"/>
        <w:left w:val="none" w:sz="0" w:space="0" w:color="auto"/>
        <w:bottom w:val="none" w:sz="0" w:space="0" w:color="auto"/>
        <w:right w:val="none" w:sz="0" w:space="0" w:color="auto"/>
      </w:divBdr>
    </w:div>
    <w:div w:id="88236784">
      <w:bodyDiv w:val="1"/>
      <w:marLeft w:val="0"/>
      <w:marRight w:val="0"/>
      <w:marTop w:val="0"/>
      <w:marBottom w:val="0"/>
      <w:divBdr>
        <w:top w:val="none" w:sz="0" w:space="0" w:color="auto"/>
        <w:left w:val="none" w:sz="0" w:space="0" w:color="auto"/>
        <w:bottom w:val="none" w:sz="0" w:space="0" w:color="auto"/>
        <w:right w:val="none" w:sz="0" w:space="0" w:color="auto"/>
      </w:divBdr>
    </w:div>
    <w:div w:id="754715493">
      <w:bodyDiv w:val="1"/>
      <w:marLeft w:val="0"/>
      <w:marRight w:val="0"/>
      <w:marTop w:val="0"/>
      <w:marBottom w:val="0"/>
      <w:divBdr>
        <w:top w:val="none" w:sz="0" w:space="0" w:color="auto"/>
        <w:left w:val="none" w:sz="0" w:space="0" w:color="auto"/>
        <w:bottom w:val="none" w:sz="0" w:space="0" w:color="auto"/>
        <w:right w:val="none" w:sz="0" w:space="0" w:color="auto"/>
      </w:divBdr>
    </w:div>
    <w:div w:id="871461248">
      <w:bodyDiv w:val="1"/>
      <w:marLeft w:val="0"/>
      <w:marRight w:val="0"/>
      <w:marTop w:val="0"/>
      <w:marBottom w:val="0"/>
      <w:divBdr>
        <w:top w:val="none" w:sz="0" w:space="0" w:color="auto"/>
        <w:left w:val="none" w:sz="0" w:space="0" w:color="auto"/>
        <w:bottom w:val="none" w:sz="0" w:space="0" w:color="auto"/>
        <w:right w:val="none" w:sz="0" w:space="0" w:color="auto"/>
      </w:divBdr>
    </w:div>
    <w:div w:id="994139676">
      <w:bodyDiv w:val="1"/>
      <w:marLeft w:val="0"/>
      <w:marRight w:val="0"/>
      <w:marTop w:val="0"/>
      <w:marBottom w:val="0"/>
      <w:divBdr>
        <w:top w:val="none" w:sz="0" w:space="0" w:color="auto"/>
        <w:left w:val="none" w:sz="0" w:space="0" w:color="auto"/>
        <w:bottom w:val="none" w:sz="0" w:space="0" w:color="auto"/>
        <w:right w:val="none" w:sz="0" w:space="0" w:color="auto"/>
      </w:divBdr>
    </w:div>
    <w:div w:id="1315449150">
      <w:bodyDiv w:val="1"/>
      <w:marLeft w:val="0"/>
      <w:marRight w:val="0"/>
      <w:marTop w:val="0"/>
      <w:marBottom w:val="0"/>
      <w:divBdr>
        <w:top w:val="none" w:sz="0" w:space="0" w:color="auto"/>
        <w:left w:val="none" w:sz="0" w:space="0" w:color="auto"/>
        <w:bottom w:val="none" w:sz="0" w:space="0" w:color="auto"/>
        <w:right w:val="none" w:sz="0" w:space="0" w:color="auto"/>
      </w:divBdr>
    </w:div>
    <w:div w:id="18472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22</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Parfrey</dc:creator>
  <cp:keywords/>
  <dc:description/>
  <cp:lastModifiedBy>David Parfrey</cp:lastModifiedBy>
  <cp:revision>38</cp:revision>
  <cp:lastPrinted>2024-03-01T14:51:00Z</cp:lastPrinted>
  <dcterms:created xsi:type="dcterms:W3CDTF">2025-03-29T15:30:00Z</dcterms:created>
  <dcterms:modified xsi:type="dcterms:W3CDTF">2025-03-30T12:44:00Z</dcterms:modified>
</cp:coreProperties>
</file>